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ayout w:type="fixed"/>
        <w:tblLook w:val="0000" w:firstRow="0" w:lastRow="0" w:firstColumn="0" w:lastColumn="0" w:noHBand="0" w:noVBand="0"/>
      </w:tblPr>
      <w:tblGrid>
        <w:gridCol w:w="3774"/>
        <w:gridCol w:w="6080"/>
      </w:tblGrid>
      <w:tr w:rsidR="00DA7AD6" w14:paraId="6A6FCA49" w14:textId="77777777" w:rsidTr="00606466">
        <w:tc>
          <w:tcPr>
            <w:tcW w:w="3774" w:type="dxa"/>
            <w:tcBorders>
              <w:top w:val="nil"/>
              <w:left w:val="nil"/>
              <w:bottom w:val="nil"/>
              <w:right w:val="nil"/>
            </w:tcBorders>
          </w:tcPr>
          <w:p w14:paraId="7691FCA7" w14:textId="77777777" w:rsidR="00DA7AD6" w:rsidRDefault="00DA7AD6" w:rsidP="00606466">
            <w:pPr>
              <w:spacing w:before="100" w:beforeAutospacing="1" w:line="360" w:lineRule="auto"/>
              <w:jc w:val="center"/>
              <w:rPr>
                <w:b/>
                <w:color w:val="000000"/>
                <w:sz w:val="26"/>
                <w:szCs w:val="26"/>
              </w:rPr>
            </w:pPr>
            <w:r>
              <w:rPr>
                <w:color w:val="000000"/>
                <w:sz w:val="26"/>
                <w:szCs w:val="26"/>
              </w:rPr>
              <w:t>ĐẢNG BỘ XÃ ……</w:t>
            </w:r>
            <w:r>
              <w:rPr>
                <w:color w:val="000000"/>
                <w:sz w:val="26"/>
                <w:szCs w:val="26"/>
              </w:rPr>
              <w:br/>
            </w:r>
            <w:r>
              <w:rPr>
                <w:b/>
                <w:color w:val="000000"/>
                <w:sz w:val="26"/>
                <w:szCs w:val="26"/>
              </w:rPr>
              <w:t>CHI BỘ TRƯỜNG ….</w:t>
            </w:r>
            <w:r>
              <w:rPr>
                <w:color w:val="000000"/>
                <w:sz w:val="26"/>
                <w:szCs w:val="26"/>
              </w:rPr>
              <w:t xml:space="preserve">   </w:t>
            </w:r>
          </w:p>
        </w:tc>
        <w:tc>
          <w:tcPr>
            <w:tcW w:w="6080" w:type="dxa"/>
            <w:tcBorders>
              <w:top w:val="nil"/>
              <w:left w:val="nil"/>
              <w:bottom w:val="nil"/>
              <w:right w:val="nil"/>
            </w:tcBorders>
          </w:tcPr>
          <w:p w14:paraId="59968DD9" w14:textId="77777777" w:rsidR="00DA7AD6" w:rsidRDefault="00DA7AD6" w:rsidP="00606466">
            <w:pPr>
              <w:tabs>
                <w:tab w:val="center" w:pos="2268"/>
                <w:tab w:val="center" w:pos="7088"/>
              </w:tabs>
              <w:spacing w:line="360" w:lineRule="auto"/>
              <w:ind w:left="-284" w:right="-313"/>
              <w:jc w:val="center"/>
              <w:rPr>
                <w:b/>
                <w:color w:val="000000"/>
                <w:sz w:val="26"/>
                <w:szCs w:val="26"/>
              </w:rPr>
            </w:pPr>
            <w:r>
              <w:rPr>
                <w:b/>
                <w:color w:val="000000"/>
                <w:sz w:val="26"/>
                <w:szCs w:val="26"/>
              </w:rPr>
              <w:t>ĐẢNG CỘNG SẢN VIỆT NAM</w:t>
            </w:r>
          </w:p>
          <w:p w14:paraId="7FCCAF58" w14:textId="77777777" w:rsidR="00DA7AD6" w:rsidRDefault="00DA7AD6" w:rsidP="00606466">
            <w:pPr>
              <w:spacing w:before="100" w:beforeAutospacing="1" w:line="360" w:lineRule="auto"/>
              <w:jc w:val="center"/>
              <w:rPr>
                <w:b/>
                <w:color w:val="000000"/>
                <w:sz w:val="26"/>
                <w:szCs w:val="26"/>
              </w:rPr>
            </w:pPr>
          </w:p>
        </w:tc>
      </w:tr>
      <w:tr w:rsidR="00DA7AD6" w14:paraId="3DF90281" w14:textId="77777777" w:rsidTr="00606466">
        <w:tc>
          <w:tcPr>
            <w:tcW w:w="3774" w:type="dxa"/>
            <w:tcBorders>
              <w:top w:val="nil"/>
              <w:left w:val="nil"/>
              <w:bottom w:val="nil"/>
              <w:right w:val="nil"/>
            </w:tcBorders>
          </w:tcPr>
          <w:p w14:paraId="5DB05485" w14:textId="77777777" w:rsidR="00DA7AD6" w:rsidRDefault="00DA7AD6" w:rsidP="00606466">
            <w:pPr>
              <w:spacing w:before="100" w:beforeAutospacing="1" w:line="360" w:lineRule="auto"/>
              <w:jc w:val="center"/>
              <w:rPr>
                <w:b/>
                <w:color w:val="000000"/>
                <w:sz w:val="26"/>
                <w:szCs w:val="26"/>
              </w:rPr>
            </w:pPr>
          </w:p>
        </w:tc>
        <w:tc>
          <w:tcPr>
            <w:tcW w:w="6080" w:type="dxa"/>
            <w:tcBorders>
              <w:top w:val="nil"/>
              <w:left w:val="nil"/>
              <w:bottom w:val="nil"/>
              <w:right w:val="nil"/>
            </w:tcBorders>
          </w:tcPr>
          <w:p w14:paraId="50A751C6" w14:textId="77777777" w:rsidR="00DA7AD6" w:rsidRDefault="00DA7AD6" w:rsidP="00606466">
            <w:pPr>
              <w:spacing w:before="100" w:beforeAutospacing="1" w:line="360" w:lineRule="auto"/>
              <w:jc w:val="center"/>
              <w:rPr>
                <w:b/>
                <w:color w:val="000000"/>
                <w:sz w:val="26"/>
                <w:szCs w:val="26"/>
              </w:rPr>
            </w:pPr>
            <w:r>
              <w:rPr>
                <w:i/>
                <w:iCs/>
                <w:color w:val="000000"/>
                <w:sz w:val="26"/>
                <w:szCs w:val="26"/>
              </w:rPr>
              <w:t>…</w:t>
            </w:r>
            <w:r>
              <w:rPr>
                <w:i/>
                <w:iCs/>
                <w:color w:val="000000"/>
                <w:sz w:val="26"/>
                <w:szCs w:val="26"/>
                <w:lang w:val="vi-VN"/>
              </w:rPr>
              <w:t xml:space="preserve">ngày </w:t>
            </w:r>
            <w:r>
              <w:rPr>
                <w:i/>
                <w:iCs/>
                <w:color w:val="000000"/>
                <w:sz w:val="26"/>
                <w:szCs w:val="26"/>
              </w:rPr>
              <w:t>…</w:t>
            </w:r>
            <w:r>
              <w:rPr>
                <w:i/>
                <w:iCs/>
                <w:color w:val="000000"/>
                <w:sz w:val="26"/>
                <w:szCs w:val="26"/>
                <w:lang w:val="vi-VN"/>
              </w:rPr>
              <w:t xml:space="preserve"> tháng </w:t>
            </w:r>
            <w:r>
              <w:rPr>
                <w:i/>
                <w:iCs/>
                <w:color w:val="000000"/>
                <w:sz w:val="26"/>
                <w:szCs w:val="26"/>
              </w:rPr>
              <w:t>…</w:t>
            </w:r>
            <w:r>
              <w:rPr>
                <w:i/>
                <w:iCs/>
                <w:color w:val="000000"/>
                <w:sz w:val="26"/>
                <w:szCs w:val="26"/>
                <w:lang w:val="vi-VN"/>
              </w:rPr>
              <w:t>năm 2</w:t>
            </w:r>
            <w:r>
              <w:rPr>
                <w:i/>
                <w:iCs/>
                <w:color w:val="000000"/>
                <w:sz w:val="26"/>
                <w:szCs w:val="26"/>
              </w:rPr>
              <w:t>0…</w:t>
            </w:r>
          </w:p>
        </w:tc>
      </w:tr>
    </w:tbl>
    <w:p w14:paraId="14E1E615" w14:textId="77777777" w:rsidR="00DA7AD6" w:rsidRDefault="00DA7AD6" w:rsidP="00DA7AD6">
      <w:pPr>
        <w:spacing w:before="100" w:beforeAutospacing="1" w:line="360" w:lineRule="auto"/>
        <w:jc w:val="center"/>
        <w:rPr>
          <w:b/>
          <w:color w:val="000000"/>
          <w:sz w:val="26"/>
          <w:szCs w:val="26"/>
        </w:rPr>
      </w:pPr>
      <w:r>
        <w:rPr>
          <w:b/>
          <w:color w:val="000000"/>
          <w:sz w:val="26"/>
          <w:szCs w:val="26"/>
        </w:rPr>
        <w:t>BÁO CÁO KIỂM ĐIỂM</w:t>
      </w:r>
    </w:p>
    <w:p w14:paraId="39447797" w14:textId="77777777" w:rsidR="00DA7AD6" w:rsidRDefault="00DA7AD6" w:rsidP="00DA7AD6">
      <w:pPr>
        <w:spacing w:line="360" w:lineRule="auto"/>
        <w:jc w:val="center"/>
        <w:rPr>
          <w:b/>
          <w:color w:val="000000"/>
          <w:sz w:val="26"/>
          <w:szCs w:val="26"/>
        </w:rPr>
      </w:pPr>
      <w:r>
        <w:rPr>
          <w:b/>
          <w:color w:val="000000"/>
          <w:sz w:val="26"/>
          <w:szCs w:val="26"/>
        </w:rPr>
        <w:t xml:space="preserve"> Chi ủy năm 20….</w:t>
      </w:r>
    </w:p>
    <w:p w14:paraId="12ACAC08" w14:textId="77777777" w:rsidR="00DA7AD6" w:rsidRDefault="00DA7AD6" w:rsidP="00DA7AD6">
      <w:pPr>
        <w:pStyle w:val="BodyTextIndent"/>
        <w:spacing w:before="480" w:line="360" w:lineRule="auto"/>
        <w:ind w:firstLine="567"/>
        <w:rPr>
          <w:rFonts w:ascii="Times New Roman" w:hAnsi="Times New Roman"/>
          <w:color w:val="000000"/>
          <w:sz w:val="26"/>
          <w:szCs w:val="26"/>
        </w:rPr>
      </w:pPr>
      <w:r>
        <w:rPr>
          <w:rFonts w:ascii="Times New Roman" w:hAnsi="Times New Roman"/>
          <w:color w:val="000000"/>
          <w:sz w:val="26"/>
          <w:szCs w:val="26"/>
          <w:lang w:val="vi-VN" w:eastAsia="en-US"/>
        </w:rPr>
        <w:t>Căn cứ kết quả lãnh đạo, chỉ đạo thực hiện nhệm vụ chính trị tại chi ủy</w:t>
      </w:r>
      <w:r>
        <w:rPr>
          <w:rFonts w:ascii="Times New Roman" w:hAnsi="Times New Roman"/>
          <w:color w:val="000000"/>
          <w:sz w:val="26"/>
          <w:szCs w:val="26"/>
        </w:rPr>
        <w:t>,</w:t>
      </w:r>
      <w:r>
        <w:rPr>
          <w:rFonts w:ascii="Times New Roman" w:hAnsi="Times New Roman"/>
          <w:color w:val="000000"/>
          <w:sz w:val="26"/>
          <w:szCs w:val="26"/>
          <w:lang w:val="vi-VN"/>
        </w:rPr>
        <w:t xml:space="preserve"> </w:t>
      </w:r>
      <w:r>
        <w:rPr>
          <w:rFonts w:ascii="Times New Roman" w:hAnsi="Times New Roman"/>
          <w:color w:val="000000"/>
          <w:sz w:val="26"/>
          <w:szCs w:val="26"/>
        </w:rPr>
        <w:t>Chi ủy Chi bộ trường ................. xin kiểm điểm trước chi bộ như sau:</w:t>
      </w:r>
    </w:p>
    <w:p w14:paraId="05507006" w14:textId="77777777" w:rsidR="00DA7AD6" w:rsidRDefault="00DA7AD6" w:rsidP="00DA7AD6">
      <w:pPr>
        <w:spacing w:before="120" w:line="360" w:lineRule="auto"/>
        <w:jc w:val="both"/>
        <w:rPr>
          <w:b/>
          <w:color w:val="000000"/>
          <w:sz w:val="26"/>
          <w:szCs w:val="26"/>
          <w:lang w:val="vi-VN"/>
        </w:rPr>
      </w:pPr>
      <w:r>
        <w:rPr>
          <w:b/>
          <w:color w:val="000000"/>
          <w:sz w:val="26"/>
          <w:szCs w:val="26"/>
        </w:rPr>
        <w:tab/>
      </w:r>
      <w:r>
        <w:rPr>
          <w:b/>
          <w:color w:val="000000"/>
          <w:sz w:val="26"/>
          <w:szCs w:val="26"/>
          <w:lang w:val="vi-VN"/>
        </w:rPr>
        <w:t>A. ƯU ĐIỂM, KẾT QUẢ ĐẠT ĐƯỢC:</w:t>
      </w:r>
    </w:p>
    <w:p w14:paraId="79E643BC" w14:textId="77777777" w:rsidR="00DA7AD6" w:rsidRDefault="00DA7AD6" w:rsidP="00DA7AD6">
      <w:pPr>
        <w:pStyle w:val="NormalWeb"/>
        <w:shd w:val="clear" w:color="auto" w:fill="FFFFFF"/>
        <w:spacing w:before="0" w:beforeAutospacing="0" w:after="0" w:afterAutospacing="0" w:line="360" w:lineRule="auto"/>
        <w:ind w:firstLine="567"/>
        <w:jc w:val="both"/>
        <w:rPr>
          <w:rStyle w:val="apple-converted-space"/>
          <w:color w:val="000000"/>
          <w:sz w:val="26"/>
          <w:szCs w:val="26"/>
        </w:rPr>
      </w:pPr>
      <w:r>
        <w:rPr>
          <w:rStyle w:val="apple-converted-space"/>
          <w:b/>
          <w:color w:val="000000"/>
          <w:sz w:val="26"/>
          <w:szCs w:val="26"/>
        </w:rPr>
        <w:t>1. Việc quán triệt, tổ chức thực hiện các chủ trương, đường lối của Đảng, chính sách pháp luật của Nhà nước, Nghị quyết, Chỉ thị, Quyết định, kết luận của cấp trên; XD và tổ chức thực hiện các chương trình, kế hoạch công tác của tập thể:</w:t>
      </w:r>
    </w:p>
    <w:p w14:paraId="11C16DEC" w14:textId="77777777" w:rsidR="00DA7AD6" w:rsidRDefault="00DA7AD6" w:rsidP="00DA7AD6">
      <w:pPr>
        <w:pStyle w:val="NormalWeb"/>
        <w:shd w:val="clear" w:color="auto" w:fill="FFFFFF"/>
        <w:spacing w:before="0" w:beforeAutospacing="0" w:after="0" w:afterAutospacing="0" w:line="360" w:lineRule="auto"/>
        <w:ind w:firstLine="720"/>
        <w:jc w:val="both"/>
        <w:rPr>
          <w:color w:val="000000"/>
          <w:sz w:val="26"/>
          <w:szCs w:val="26"/>
        </w:rPr>
      </w:pPr>
      <w:r>
        <w:rPr>
          <w:rStyle w:val="Strong"/>
          <w:b w:val="0"/>
          <w:color w:val="000000"/>
          <w:sz w:val="26"/>
          <w:szCs w:val="26"/>
        </w:rPr>
        <w:t>Ban Chi uỷ, Ban giám hiệu nhà trường đã chỉ đạo, quán triệt, thực hiện nghiêm túc các chương trình kế hoạch theo chủ trương, Nghị quyết, quy định của Đảng, chính sách pháp luật của nhà nước đối với cán bộ, Đảng viên, giáo viên và nhân viên trong đơn vị</w:t>
      </w:r>
      <w:r>
        <w:rPr>
          <w:color w:val="000000"/>
          <w:sz w:val="26"/>
          <w:szCs w:val="26"/>
        </w:rPr>
        <w:t>. Đã tuyên truyền, triển khai tới 100% các đồng chí cán bộ, Đảng viên trong Chi bộ và giáo viên, nhân viên trong đơn vị thực hiện nghiêm túc đường lối chính sách của Đảng, pháp luật của nhà nước, thường xuyên giữ mối liên hệ với cấp ủy địa phương và gương mẫu thực hiện nghĩa vụ của công dân tại nơi cư trú theo Quy định 76-QĐ/TW.</w:t>
      </w:r>
    </w:p>
    <w:p w14:paraId="44A2BC7E" w14:textId="77777777" w:rsidR="00DA7AD6" w:rsidRDefault="00DA7AD6" w:rsidP="00DA7AD6">
      <w:pPr>
        <w:pStyle w:val="NormalWeb"/>
        <w:shd w:val="clear" w:color="auto" w:fill="FFFFFF"/>
        <w:spacing w:before="0" w:beforeAutospacing="0" w:after="0" w:afterAutospacing="0" w:line="360" w:lineRule="auto"/>
        <w:ind w:firstLine="720"/>
        <w:jc w:val="both"/>
        <w:rPr>
          <w:color w:val="000000"/>
          <w:sz w:val="26"/>
          <w:szCs w:val="26"/>
        </w:rPr>
      </w:pPr>
      <w:r>
        <w:rPr>
          <w:color w:val="000000"/>
          <w:sz w:val="26"/>
          <w:szCs w:val="26"/>
        </w:rPr>
        <w:t>100% Đảng viên trong Chi bộ đều kiên định với mục tiêu độc lập dân tộc và chủ nghĩa xã hội, trung thành với chủ nghĩa Mác - Lê nin và tư tưởng Hồ Chí Minh, đã tích cực tuyên truyền, vận động người thân và gia đình, nhân dân chấp hành đường lối chính sách của Đảng, pháp luật của nhà nước.</w:t>
      </w:r>
    </w:p>
    <w:p w14:paraId="32260BBC" w14:textId="77777777" w:rsidR="00DA7AD6" w:rsidRDefault="00DA7AD6" w:rsidP="00DA7AD6">
      <w:pPr>
        <w:pStyle w:val="NormalWeb"/>
        <w:shd w:val="clear" w:color="auto" w:fill="FFFFFF"/>
        <w:spacing w:before="0" w:beforeAutospacing="0" w:after="0" w:afterAutospacing="0" w:line="360" w:lineRule="auto"/>
        <w:ind w:firstLine="720"/>
        <w:jc w:val="both"/>
        <w:rPr>
          <w:color w:val="000000"/>
          <w:sz w:val="26"/>
          <w:szCs w:val="26"/>
        </w:rPr>
      </w:pPr>
      <w:r>
        <w:rPr>
          <w:color w:val="000000"/>
          <w:sz w:val="26"/>
          <w:szCs w:val="26"/>
        </w:rPr>
        <w:t>100% cán bộ, Đảng viên, giáo viên, nhân viên trong đơn vị đều có tinh thần học tập để nâng cao trình độ lý luận chính trị, trình độ chuyên môn nghiệp vụ và năng lực công tác. Luôn phát huy tính gương mẫu của người Đảng viên,</w:t>
      </w:r>
      <w:r>
        <w:rPr>
          <w:color w:val="000000"/>
          <w:sz w:val="26"/>
          <w:szCs w:val="26"/>
          <w:shd w:val="clear" w:color="auto" w:fill="FFFFFF"/>
        </w:rPr>
        <w:t xml:space="preserve"> thực hiện nghiêm túc Quy chế chuyên môn của trường, của ngành, thực hiện tốt nhiệm vụ năm học 20......-................. và năm học </w:t>
      </w:r>
      <w:r>
        <w:rPr>
          <w:color w:val="000000"/>
          <w:sz w:val="26"/>
          <w:szCs w:val="26"/>
          <w:shd w:val="clear" w:color="auto" w:fill="FFFFFF"/>
        </w:rPr>
        <w:lastRenderedPageBreak/>
        <w:t>................. - ....................</w:t>
      </w:r>
      <w:r>
        <w:rPr>
          <w:color w:val="000000"/>
          <w:sz w:val="26"/>
          <w:szCs w:val="26"/>
        </w:rPr>
        <w:t xml:space="preserve"> Luôn có tinh thần đoàn kết tương thân tương ái hỗ trợ giúp đỡ nhau về mọi mặt, thăm hỏi động viên kịp thời.</w:t>
      </w:r>
    </w:p>
    <w:p w14:paraId="789CFC97" w14:textId="77777777" w:rsidR="00DA7AD6" w:rsidRDefault="00DA7AD6" w:rsidP="00DA7AD6">
      <w:pPr>
        <w:pStyle w:val="NormalWeb"/>
        <w:shd w:val="clear" w:color="auto" w:fill="FFFFFF"/>
        <w:spacing w:before="0" w:beforeAutospacing="0" w:after="0" w:afterAutospacing="0" w:line="360" w:lineRule="auto"/>
        <w:ind w:firstLine="720"/>
        <w:jc w:val="both"/>
        <w:rPr>
          <w:i/>
          <w:color w:val="000000"/>
          <w:sz w:val="26"/>
          <w:szCs w:val="26"/>
        </w:rPr>
      </w:pPr>
      <w:r>
        <w:rPr>
          <w:color w:val="000000"/>
          <w:sz w:val="26"/>
          <w:szCs w:val="26"/>
        </w:rPr>
        <w:t>Xây dựng khối đoàn kết nội bộ, thống nhất cao trong mọi hoạt động; tham gia đầy đủ các hoạt động chính trị, xã hội ở địa phương; thực hiện tốt chế độ công khai, dân chủ trong nhà trường, theo tinh thần cuộc vận động </w:t>
      </w:r>
      <w:r>
        <w:rPr>
          <w:rStyle w:val="Emphasis"/>
          <w:color w:val="000000"/>
          <w:sz w:val="26"/>
          <w:szCs w:val="26"/>
        </w:rPr>
        <w:t>“Dân chủ - Kỷ cương - Tình thương - Trách nhiệm” </w:t>
      </w:r>
      <w:r>
        <w:rPr>
          <w:color w:val="000000"/>
          <w:sz w:val="26"/>
          <w:szCs w:val="26"/>
        </w:rPr>
        <w:t>và </w:t>
      </w:r>
      <w:r>
        <w:rPr>
          <w:rStyle w:val="Emphasis"/>
          <w:color w:val="000000"/>
          <w:sz w:val="26"/>
          <w:szCs w:val="26"/>
        </w:rPr>
        <w:t>“Trung thành - Sáng tạo - Tận tụy - Gương mẫu</w:t>
      </w:r>
      <w:proofErr w:type="gramStart"/>
      <w:r>
        <w:rPr>
          <w:rStyle w:val="Emphasis"/>
          <w:color w:val="000000"/>
          <w:sz w:val="26"/>
          <w:szCs w:val="26"/>
        </w:rPr>
        <w:t>”</w:t>
      </w:r>
      <w:r>
        <w:rPr>
          <w:color w:val="000000"/>
          <w:sz w:val="26"/>
          <w:szCs w:val="26"/>
        </w:rPr>
        <w:t>.</w:t>
      </w:r>
      <w:proofErr w:type="gramEnd"/>
      <w:r>
        <w:rPr>
          <w:color w:val="000000"/>
          <w:sz w:val="26"/>
          <w:szCs w:val="26"/>
        </w:rPr>
        <w:t xml:space="preserve"> Luôn nêu cao vai trò lãnh đạo toàn diện của Chi bộ, các đồng chí Đảng viên gương mẫu trong công tác và hoàn thành tốt nhiệm vụ được giao gắn liền với nhiệm vụ chuyên môn. Có ý thức đấu tranh chống tham nhũng, tham ô lãng phí, quan liêu và các biểu hiện tiêu cực khác. Luôn gương mẫu đi đầu trong cuộc vận động </w:t>
      </w:r>
      <w:r>
        <w:rPr>
          <w:i/>
          <w:color w:val="000000"/>
          <w:sz w:val="26"/>
          <w:szCs w:val="26"/>
        </w:rPr>
        <w:t>"Học tập và làm theo tư tưởng, đạo đức, phong cách Hồ Chí Minh"</w:t>
      </w:r>
    </w:p>
    <w:p w14:paraId="39933021" w14:textId="77777777" w:rsidR="00DA7AD6" w:rsidRDefault="00DA7AD6" w:rsidP="00DA7AD6">
      <w:pPr>
        <w:pStyle w:val="NormalWeb"/>
        <w:shd w:val="clear" w:color="auto" w:fill="FFFFFF"/>
        <w:spacing w:before="0" w:beforeAutospacing="0" w:after="0" w:afterAutospacing="0" w:line="360" w:lineRule="auto"/>
        <w:ind w:firstLine="720"/>
        <w:jc w:val="both"/>
        <w:rPr>
          <w:color w:val="000000"/>
          <w:sz w:val="26"/>
          <w:szCs w:val="26"/>
        </w:rPr>
      </w:pPr>
      <w:r>
        <w:rPr>
          <w:color w:val="000000"/>
          <w:sz w:val="26"/>
          <w:szCs w:val="26"/>
        </w:rPr>
        <w:t>100% cán bộ, Đảng viên, giáo viên, nhân viên trong Chi bộ và Nhà trường thực hiện nghiêm túc những điều cấm Đảng viên và cán bộ, công chức, viên chức không được làm.</w:t>
      </w:r>
    </w:p>
    <w:p w14:paraId="5EAA44D1" w14:textId="77777777" w:rsidR="00DA7AD6" w:rsidRDefault="00DA7AD6" w:rsidP="00DA7AD6">
      <w:pPr>
        <w:shd w:val="clear" w:color="auto" w:fill="FFFFFF"/>
        <w:spacing w:line="360" w:lineRule="auto"/>
        <w:jc w:val="both"/>
        <w:rPr>
          <w:color w:val="000000"/>
          <w:sz w:val="26"/>
          <w:szCs w:val="26"/>
        </w:rPr>
      </w:pPr>
      <w:r>
        <w:rPr>
          <w:b/>
          <w:color w:val="000000"/>
          <w:sz w:val="26"/>
          <w:szCs w:val="26"/>
        </w:rPr>
        <w:t>2. Công tác lãnh đạo, chỉ đạo các mặt công tác của đơn vị trong năm; kết quả thực hiện các chỉ tiêu, nhiệm vụ được cấp có thẩm quyền giao, phê duyệt:</w:t>
      </w:r>
    </w:p>
    <w:p w14:paraId="451EF62B" w14:textId="77777777" w:rsidR="00DA7AD6" w:rsidRDefault="00DA7AD6" w:rsidP="00DA7AD6">
      <w:pPr>
        <w:shd w:val="clear" w:color="auto" w:fill="FFFFFF"/>
        <w:spacing w:line="360" w:lineRule="auto"/>
        <w:ind w:firstLine="720"/>
        <w:rPr>
          <w:color w:val="000000"/>
          <w:sz w:val="26"/>
          <w:szCs w:val="26"/>
        </w:rPr>
      </w:pPr>
      <w:r>
        <w:rPr>
          <w:color w:val="000000"/>
          <w:sz w:val="26"/>
          <w:szCs w:val="26"/>
        </w:rPr>
        <w:t xml:space="preserve">Ban chỉ ủy và lãnh đạo nhà trường luôn chú trọng xây dựng nhà trường vững mạnh, để phục vụ tốt sự nghiệp giáo dục tại địa phương. Thực hiện và hoàn thành tốt nhiệm vụ năm học, tích cực xây dựng môi trường học tập lấy </w:t>
      </w:r>
      <w:r>
        <w:rPr>
          <w:color w:val="000000"/>
          <w:sz w:val="26"/>
          <w:szCs w:val="26"/>
          <w:lang w:val="vi-VN"/>
        </w:rPr>
        <w:t>học sinh</w:t>
      </w:r>
      <w:r>
        <w:rPr>
          <w:color w:val="000000"/>
          <w:sz w:val="26"/>
          <w:szCs w:val="26"/>
        </w:rPr>
        <w:t xml:space="preserve"> làm trung tâm, tăng cường công tác xã hội hoá giáo dục. Chú ý công tác đào tạo bồi dưỡng cán bộ, Đảng viên và GV, NV của trường, đáp ứng nhu cầu công nghiệp hóa hiện đại hóa đất nước. Tạo mọi điều kiện cho Đảng viên, CB-GV-NV đi học các lớp chính trị, chuyên môn nâng cao trình độ, quản lý giáo dục.</w:t>
      </w:r>
    </w:p>
    <w:p w14:paraId="4FD6AD35" w14:textId="77777777" w:rsidR="00DA7AD6" w:rsidRDefault="00DA7AD6" w:rsidP="00DA7AD6">
      <w:pPr>
        <w:shd w:val="clear" w:color="auto" w:fill="FFFFFF"/>
        <w:spacing w:line="360" w:lineRule="auto"/>
        <w:ind w:firstLine="720"/>
        <w:jc w:val="both"/>
        <w:rPr>
          <w:color w:val="000000"/>
          <w:sz w:val="26"/>
          <w:szCs w:val="26"/>
        </w:rPr>
      </w:pPr>
      <w:r>
        <w:rPr>
          <w:color w:val="000000"/>
          <w:sz w:val="26"/>
          <w:szCs w:val="26"/>
        </w:rPr>
        <w:t>Xây dựng và thực hiện tốt Quy chế dân chủ ở cơ sở, xây dựng nhà trường có môi trường sư phạm lành mạnh, có tinh thần thái độ phục vụ nhân dân. Thực hiện nghiêm túc chế độ tiếp dân, giải quyết khiếu nại, tố cáo chính đáng của nhân dân.</w:t>
      </w:r>
    </w:p>
    <w:p w14:paraId="79BF9F12" w14:textId="77777777" w:rsidR="00DA7AD6" w:rsidRDefault="00DA7AD6" w:rsidP="00DA7AD6">
      <w:pPr>
        <w:spacing w:before="120" w:after="120" w:line="360" w:lineRule="auto"/>
        <w:ind w:firstLine="561"/>
        <w:jc w:val="both"/>
        <w:rPr>
          <w:b/>
          <w:color w:val="000000"/>
          <w:sz w:val="26"/>
          <w:szCs w:val="26"/>
        </w:rPr>
      </w:pPr>
      <w:r>
        <w:rPr>
          <w:b/>
          <w:color w:val="000000"/>
          <w:sz w:val="26"/>
          <w:szCs w:val="26"/>
          <w:lang w:val="pt-BR"/>
        </w:rPr>
        <w:t>* Kết quả dạy và học năm học</w:t>
      </w:r>
      <w:r>
        <w:rPr>
          <w:b/>
          <w:color w:val="000000"/>
          <w:sz w:val="26"/>
          <w:szCs w:val="26"/>
        </w:rPr>
        <w:t>........ - .........</w:t>
      </w:r>
      <w:r>
        <w:rPr>
          <w:b/>
          <w:color w:val="000000"/>
          <w:sz w:val="26"/>
          <w:szCs w:val="26"/>
          <w:lang w:val="pt-BR"/>
        </w:rPr>
        <w:t xml:space="preserve"> của trường</w:t>
      </w:r>
      <w:r>
        <w:rPr>
          <w:b/>
          <w:color w:val="000000"/>
          <w:sz w:val="26"/>
          <w:szCs w:val="26"/>
        </w:rPr>
        <w:t>:</w:t>
      </w:r>
    </w:p>
    <w:p w14:paraId="4746670E" w14:textId="77777777" w:rsidR="00DA7AD6" w:rsidRDefault="00DA7AD6" w:rsidP="00DA7AD6">
      <w:pPr>
        <w:spacing w:line="360" w:lineRule="auto"/>
        <w:ind w:firstLine="561"/>
        <w:jc w:val="both"/>
        <w:rPr>
          <w:color w:val="000000"/>
          <w:sz w:val="26"/>
          <w:szCs w:val="26"/>
          <w:lang w:val="sv-SE"/>
        </w:rPr>
      </w:pPr>
      <w:r>
        <w:rPr>
          <w:color w:val="000000"/>
          <w:sz w:val="26"/>
          <w:szCs w:val="26"/>
          <w:lang w:val="sv-SE"/>
        </w:rPr>
        <w:t xml:space="preserve">- Tỉ lệ học sinh lớp </w:t>
      </w:r>
      <w:r>
        <w:rPr>
          <w:color w:val="000000"/>
          <w:sz w:val="26"/>
          <w:szCs w:val="26"/>
        </w:rPr>
        <w:t>……..</w:t>
      </w:r>
      <w:r>
        <w:rPr>
          <w:color w:val="000000"/>
          <w:sz w:val="26"/>
          <w:szCs w:val="26"/>
          <w:lang w:val="sv-SE"/>
        </w:rPr>
        <w:t xml:space="preserve"> HTCTTH là</w:t>
      </w:r>
      <w:r>
        <w:rPr>
          <w:color w:val="000000"/>
          <w:sz w:val="26"/>
          <w:szCs w:val="26"/>
        </w:rPr>
        <w:t>……..</w:t>
      </w:r>
      <w:r>
        <w:rPr>
          <w:color w:val="000000"/>
          <w:sz w:val="26"/>
          <w:szCs w:val="26"/>
          <w:lang w:val="sv-SE"/>
        </w:rPr>
        <w:t>đạt tỉ lệ 100%.</w:t>
      </w:r>
    </w:p>
    <w:p w14:paraId="72EC651E" w14:textId="77777777" w:rsidR="00DA7AD6" w:rsidRDefault="00DA7AD6" w:rsidP="00DA7AD6">
      <w:pPr>
        <w:spacing w:line="360" w:lineRule="auto"/>
        <w:ind w:firstLine="561"/>
        <w:jc w:val="both"/>
        <w:rPr>
          <w:color w:val="000000"/>
          <w:sz w:val="26"/>
          <w:szCs w:val="26"/>
          <w:lang w:val="sv-SE"/>
        </w:rPr>
      </w:pPr>
      <w:r>
        <w:rPr>
          <w:color w:val="000000"/>
          <w:sz w:val="26"/>
          <w:szCs w:val="26"/>
          <w:lang w:val="sv-SE"/>
        </w:rPr>
        <w:t xml:space="preserve">- Tỉ lệ học sinh lên lớp thẳng là </w:t>
      </w:r>
      <w:r>
        <w:rPr>
          <w:color w:val="000000"/>
          <w:sz w:val="26"/>
          <w:szCs w:val="26"/>
        </w:rPr>
        <w:t>……..</w:t>
      </w:r>
      <w:r>
        <w:rPr>
          <w:color w:val="000000"/>
          <w:sz w:val="26"/>
          <w:szCs w:val="26"/>
          <w:lang w:val="sv-SE"/>
        </w:rPr>
        <w:t>em chiếm tỉ lệ 98 %.</w:t>
      </w:r>
    </w:p>
    <w:p w14:paraId="71F0125A" w14:textId="77777777" w:rsidR="00DA7AD6" w:rsidRDefault="00DA7AD6" w:rsidP="00DA7AD6">
      <w:pPr>
        <w:spacing w:line="360" w:lineRule="auto"/>
        <w:ind w:firstLine="561"/>
        <w:jc w:val="both"/>
        <w:rPr>
          <w:color w:val="000000"/>
          <w:sz w:val="26"/>
          <w:szCs w:val="26"/>
        </w:rPr>
      </w:pPr>
      <w:r>
        <w:rPr>
          <w:color w:val="000000"/>
          <w:sz w:val="26"/>
          <w:szCs w:val="26"/>
          <w:lang w:val="sv-SE"/>
        </w:rPr>
        <w:lastRenderedPageBreak/>
        <w:t>- Cá ph</w:t>
      </w:r>
      <w:r>
        <w:rPr>
          <w:color w:val="000000"/>
          <w:sz w:val="26"/>
          <w:szCs w:val="26"/>
        </w:rPr>
        <w:t>ong trào thi đua trong giáo viên:</w:t>
      </w:r>
    </w:p>
    <w:p w14:paraId="21FCFA9D" w14:textId="77777777" w:rsidR="00DA7AD6" w:rsidRDefault="00DA7AD6" w:rsidP="00DA7AD6">
      <w:pPr>
        <w:spacing w:line="360" w:lineRule="auto"/>
        <w:ind w:firstLine="561"/>
        <w:jc w:val="both"/>
        <w:rPr>
          <w:color w:val="000000"/>
          <w:sz w:val="26"/>
          <w:szCs w:val="26"/>
          <w:lang w:val="vi-VN"/>
        </w:rPr>
      </w:pPr>
      <w:r>
        <w:rPr>
          <w:color w:val="000000"/>
          <w:sz w:val="26"/>
          <w:szCs w:val="26"/>
        </w:rPr>
        <w:t xml:space="preserve">+ Tham gia thi giáo viên </w:t>
      </w:r>
      <w:proofErr w:type="gramStart"/>
      <w:r>
        <w:rPr>
          <w:color w:val="000000"/>
          <w:sz w:val="26"/>
          <w:szCs w:val="26"/>
        </w:rPr>
        <w:t>giỏi:Cấp</w:t>
      </w:r>
      <w:proofErr w:type="gramEnd"/>
      <w:r>
        <w:rPr>
          <w:color w:val="000000"/>
          <w:sz w:val="26"/>
          <w:szCs w:val="26"/>
        </w:rPr>
        <w:t xml:space="preserve"> trường ……..3/Đ/c ; ….</w:t>
      </w:r>
      <w:r>
        <w:rPr>
          <w:color w:val="000000"/>
          <w:sz w:val="26"/>
          <w:szCs w:val="26"/>
          <w:lang w:val="vi-VN"/>
        </w:rPr>
        <w:t xml:space="preserve"> giáo viên dạy giỏi cấp huyện.</w:t>
      </w:r>
    </w:p>
    <w:p w14:paraId="01270C84" w14:textId="77777777" w:rsidR="00DA7AD6" w:rsidRDefault="00DA7AD6" w:rsidP="00DA7AD6">
      <w:pPr>
        <w:spacing w:line="360" w:lineRule="auto"/>
        <w:ind w:firstLine="561"/>
        <w:jc w:val="both"/>
        <w:rPr>
          <w:color w:val="000000"/>
          <w:sz w:val="26"/>
          <w:szCs w:val="26"/>
        </w:rPr>
      </w:pPr>
      <w:r>
        <w:rPr>
          <w:color w:val="000000"/>
          <w:sz w:val="26"/>
          <w:szCs w:val="26"/>
        </w:rPr>
        <w:t>+ Tham gia hội thi viết SKKN: Cấp trường……đ/</w:t>
      </w:r>
      <w:proofErr w:type="gramStart"/>
      <w:r>
        <w:rPr>
          <w:color w:val="000000"/>
          <w:sz w:val="26"/>
          <w:szCs w:val="26"/>
        </w:rPr>
        <w:t>c,cấp</w:t>
      </w:r>
      <w:proofErr w:type="gramEnd"/>
      <w:r>
        <w:rPr>
          <w:color w:val="000000"/>
          <w:sz w:val="26"/>
          <w:szCs w:val="26"/>
        </w:rPr>
        <w:t xml:space="preserve"> huyện …… giải .</w:t>
      </w:r>
    </w:p>
    <w:p w14:paraId="5217CF43" w14:textId="77777777" w:rsidR="00DA7AD6" w:rsidRDefault="00DA7AD6" w:rsidP="00DA7AD6">
      <w:pPr>
        <w:spacing w:line="360" w:lineRule="auto"/>
        <w:ind w:firstLine="561"/>
        <w:jc w:val="both"/>
        <w:rPr>
          <w:color w:val="000000"/>
          <w:sz w:val="26"/>
          <w:szCs w:val="26"/>
          <w:lang w:val="vi-VN"/>
        </w:rPr>
      </w:pPr>
      <w:r>
        <w:rPr>
          <w:color w:val="000000"/>
          <w:sz w:val="26"/>
          <w:szCs w:val="26"/>
        </w:rPr>
        <w:t xml:space="preserve">+ Tham gia hội thi làm ĐDDH: ……đ/c đạt giải cấp </w:t>
      </w:r>
      <w:proofErr w:type="gramStart"/>
      <w:r>
        <w:rPr>
          <w:color w:val="000000"/>
          <w:sz w:val="26"/>
          <w:szCs w:val="26"/>
        </w:rPr>
        <w:t>trường .</w:t>
      </w:r>
      <w:proofErr w:type="gramEnd"/>
      <w:r>
        <w:rPr>
          <w:color w:val="000000"/>
          <w:sz w:val="26"/>
          <w:szCs w:val="26"/>
        </w:rPr>
        <w:t>……</w:t>
      </w:r>
      <w:r>
        <w:rPr>
          <w:color w:val="000000"/>
          <w:sz w:val="26"/>
          <w:szCs w:val="26"/>
          <w:lang w:val="vi-VN"/>
        </w:rPr>
        <w:t xml:space="preserve"> đ/c đạt giải huyện</w:t>
      </w:r>
    </w:p>
    <w:p w14:paraId="767716BA" w14:textId="77777777" w:rsidR="00DA7AD6" w:rsidRDefault="00DA7AD6" w:rsidP="00DA7AD6">
      <w:pPr>
        <w:spacing w:line="360" w:lineRule="auto"/>
        <w:ind w:firstLine="561"/>
        <w:jc w:val="both"/>
        <w:rPr>
          <w:b/>
          <w:i/>
          <w:color w:val="000000"/>
          <w:sz w:val="26"/>
          <w:szCs w:val="26"/>
          <w:lang w:val="vi-VN"/>
        </w:rPr>
      </w:pPr>
      <w:r>
        <w:rPr>
          <w:color w:val="000000"/>
          <w:sz w:val="26"/>
          <w:szCs w:val="26"/>
          <w:lang w:val="vi-VN"/>
        </w:rPr>
        <w:t>+ Tham gia hội thi giáo viên viết chữ đẹp</w:t>
      </w:r>
      <w:r>
        <w:rPr>
          <w:color w:val="000000"/>
          <w:sz w:val="26"/>
          <w:szCs w:val="26"/>
        </w:rPr>
        <w:t>:</w:t>
      </w:r>
      <w:r>
        <w:rPr>
          <w:color w:val="000000"/>
          <w:sz w:val="26"/>
          <w:szCs w:val="26"/>
          <w:lang w:val="vi-VN"/>
        </w:rPr>
        <w:t xml:space="preserve"> đạt giải cấp trường 10đ/c , </w:t>
      </w:r>
      <w:r>
        <w:rPr>
          <w:b/>
          <w:i/>
          <w:color w:val="000000"/>
          <w:sz w:val="26"/>
          <w:szCs w:val="26"/>
          <w:lang w:val="vi-VN"/>
        </w:rPr>
        <w:t xml:space="preserve"> </w:t>
      </w:r>
    </w:p>
    <w:p w14:paraId="51AFDD9F" w14:textId="77777777" w:rsidR="00DA7AD6" w:rsidRDefault="00DA7AD6" w:rsidP="00DA7AD6">
      <w:pPr>
        <w:spacing w:line="360" w:lineRule="auto"/>
        <w:ind w:firstLine="561"/>
        <w:jc w:val="both"/>
        <w:rPr>
          <w:b/>
          <w:i/>
          <w:color w:val="000000"/>
          <w:sz w:val="26"/>
          <w:szCs w:val="26"/>
          <w:lang w:val="vi-VN"/>
        </w:rPr>
      </w:pPr>
      <w:r>
        <w:rPr>
          <w:b/>
          <w:i/>
          <w:color w:val="000000"/>
          <w:sz w:val="26"/>
          <w:szCs w:val="26"/>
          <w:lang w:val="vi-VN"/>
        </w:rPr>
        <w:t xml:space="preserve">+ Đạt chuẩn Phổ cập giáo dục </w:t>
      </w:r>
      <w:r>
        <w:rPr>
          <w:b/>
          <w:i/>
          <w:color w:val="000000"/>
          <w:sz w:val="26"/>
          <w:szCs w:val="26"/>
        </w:rPr>
        <w:t>………</w:t>
      </w:r>
      <w:r>
        <w:rPr>
          <w:b/>
          <w:i/>
          <w:color w:val="000000"/>
          <w:sz w:val="26"/>
          <w:szCs w:val="26"/>
          <w:lang w:val="vi-VN"/>
        </w:rPr>
        <w:t xml:space="preserve">        </w:t>
      </w:r>
    </w:p>
    <w:p w14:paraId="62D606EF" w14:textId="77777777" w:rsidR="00DA7AD6" w:rsidRDefault="00DA7AD6" w:rsidP="00DA7AD6">
      <w:pPr>
        <w:spacing w:before="120" w:after="120" w:line="360" w:lineRule="auto"/>
        <w:ind w:firstLine="561"/>
        <w:jc w:val="both"/>
        <w:rPr>
          <w:b/>
          <w:color w:val="000000"/>
          <w:sz w:val="26"/>
          <w:szCs w:val="26"/>
          <w:lang w:val="vi-VN"/>
        </w:rPr>
      </w:pPr>
      <w:r>
        <w:rPr>
          <w:b/>
          <w:color w:val="000000"/>
          <w:sz w:val="26"/>
          <w:szCs w:val="26"/>
          <w:lang w:val="vi-VN"/>
        </w:rPr>
        <w:t xml:space="preserve">+ </w:t>
      </w:r>
      <w:r>
        <w:rPr>
          <w:color w:val="000000"/>
          <w:sz w:val="26"/>
          <w:szCs w:val="26"/>
        </w:rPr>
        <w:t>……</w:t>
      </w:r>
      <w:r>
        <w:rPr>
          <w:b/>
          <w:color w:val="000000"/>
          <w:sz w:val="26"/>
          <w:szCs w:val="26"/>
          <w:lang w:val="vi-VN"/>
        </w:rPr>
        <w:t xml:space="preserve"> tổ LĐTT,</w:t>
      </w:r>
      <w:r>
        <w:rPr>
          <w:color w:val="000000"/>
          <w:sz w:val="26"/>
          <w:szCs w:val="26"/>
        </w:rPr>
        <w:t>……</w:t>
      </w:r>
      <w:r>
        <w:rPr>
          <w:b/>
          <w:color w:val="000000"/>
          <w:sz w:val="26"/>
          <w:szCs w:val="26"/>
          <w:lang w:val="vi-VN"/>
        </w:rPr>
        <w:t xml:space="preserve"> cá nhân LĐTT, </w:t>
      </w:r>
      <w:r>
        <w:rPr>
          <w:color w:val="000000"/>
          <w:sz w:val="26"/>
          <w:szCs w:val="26"/>
        </w:rPr>
        <w:t>……</w:t>
      </w:r>
      <w:r>
        <w:rPr>
          <w:b/>
          <w:color w:val="000000"/>
          <w:sz w:val="26"/>
          <w:szCs w:val="26"/>
          <w:lang w:val="vi-VN"/>
        </w:rPr>
        <w:t xml:space="preserve"> cá nhân chiến sĩ thi đua cơ sở, 1 cá nhân đạt bằng khen UBND tỉnh.</w:t>
      </w:r>
    </w:p>
    <w:p w14:paraId="47D4E76D" w14:textId="77777777" w:rsidR="00DA7AD6" w:rsidRDefault="00DA7AD6" w:rsidP="00DA7AD6">
      <w:pPr>
        <w:spacing w:line="360" w:lineRule="auto"/>
        <w:jc w:val="both"/>
        <w:rPr>
          <w:b/>
          <w:color w:val="000000"/>
          <w:sz w:val="26"/>
          <w:szCs w:val="26"/>
          <w:lang w:val="pt-BR"/>
        </w:rPr>
      </w:pPr>
      <w:r>
        <w:rPr>
          <w:b/>
          <w:color w:val="000000"/>
          <w:sz w:val="26"/>
          <w:szCs w:val="26"/>
          <w:lang w:val="pt-BR"/>
        </w:rPr>
        <w:t>3. Việc thực hiện nguyên tắc tập trung dân chủ và các quy định, quy chế làm việc:</w:t>
      </w:r>
    </w:p>
    <w:p w14:paraId="4DBF09F4"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 xml:space="preserve">Ban Chi uỷ ra Nghị quyết xây dựng và thực hiện tốt quy chế làm việc của Ban Chi uỷ, Quy chế hoạt động của Chi bộ. Tích cực đấu tranh chống tư tưởng bè phái cục bộ. Đẩy mạnh việc </w:t>
      </w:r>
      <w:r>
        <w:rPr>
          <w:i/>
          <w:iCs/>
          <w:color w:val="000000"/>
          <w:sz w:val="26"/>
          <w:szCs w:val="26"/>
          <w:lang w:val="pt-BR"/>
        </w:rPr>
        <w:t>“Học tập và làm theo tư tưởng, đạo dức, phong cách Hồ Chí Minh”.</w:t>
      </w:r>
      <w:r>
        <w:rPr>
          <w:color w:val="000000"/>
          <w:sz w:val="26"/>
          <w:szCs w:val="26"/>
          <w:lang w:val="pt-BR"/>
        </w:rPr>
        <w:t xml:space="preserve"> Xây dựng kế hoạch kiểm tra giám sát tổ chức Đảng và Đảng viên chấp hành Điều lệ, Nghị quyết, Chỉ thị của Đảng, chính sách, pháp luật của Nhà nước.</w:t>
      </w:r>
    </w:p>
    <w:p w14:paraId="34EDA8D0"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Tổ chức họp Chi bộ hàng tháng đúng thời gian quy định. Nội dung sinh hoạt Chi bộ đúng theo chỉ thị 10-CT/TW ngày 30/3/2007 của Ban Bí thư Trung ương Đảng. Thực hiện đúng nguyên tắc tập trung dân chủ trong sinh hoạt Đảng, phân công nhiệm vụ cụ thể cho từng Đảng viên trong Chi bộ, nêu cao tinh thần trách nhiệm của từng Đảng viên nhất là trong Ban Chi ủy.</w:t>
      </w:r>
    </w:p>
    <w:p w14:paraId="1C71FEDE"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Xây dựng và thực hiện nghiêm túc Quy chế làm việc của đơn vị, Quy chế dân chủ, tất cả mọi công việc đều thực hiện theo nguyên tắc công khai - dân chủ. Nội bộ đoàn kết, trong năm không có hiện tượng đơn thư khiếu nại, tố cáo của CB,GV,NV cũng như phụ huynh học sinh; Xây dựng kế hoạch kiểm tra giám sát Đảng viên trong Chi bộ về việc chấp hành Điều lệ, Nghị quyết, Chỉ thị của Đảng, chính sách, pháp luật của Nhà nước và thực hiện các nhiệm vụ được giao</w:t>
      </w:r>
    </w:p>
    <w:p w14:paraId="5C4B532D"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Lãnh đạo xây dựng đội ngũ cán bộ, Đảng viên, GV,</w:t>
      </w:r>
      <w:r>
        <w:rPr>
          <w:color w:val="000000"/>
          <w:sz w:val="26"/>
          <w:szCs w:val="26"/>
          <w:lang w:val="vi-VN"/>
        </w:rPr>
        <w:t xml:space="preserve"> </w:t>
      </w:r>
      <w:r>
        <w:rPr>
          <w:color w:val="000000"/>
          <w:sz w:val="26"/>
          <w:szCs w:val="26"/>
          <w:lang w:val="pt-BR"/>
        </w:rPr>
        <w:t xml:space="preserve">NV thực hiện đúng các quy định của Đảng và nhà nước; Tổ chức đánh giá, phân loại đúng thực trạng đội ngũ nhà giáo, </w:t>
      </w:r>
      <w:r>
        <w:rPr>
          <w:color w:val="000000"/>
          <w:sz w:val="26"/>
          <w:szCs w:val="26"/>
          <w:lang w:val="pt-BR"/>
        </w:rPr>
        <w:lastRenderedPageBreak/>
        <w:t>cán bộ quản lý giáo dục. Thực hiện nghiêm túc việc đánh giá cán bộ, viên chức hàng tháng, hàng kỳ và hàng năm, đánh giá chuẩn Hiệu trưởng, Phó Hiệu trưởng và chuẩn nghề nghiệp giáo viên, để bố trí sắp xếp các vị trí việc làm phù hợp với năng lực chuyên môn từng đối tượng. Xây dựng đội ngũ nhà giáo và cán bộ quản lý đủ về số lượng, đảm bảo chất lượng, có lập trường tư tưởng chính trị vững vàng, phẩm chất đạo đức lối sống tốt, có trình độ đào tạo, năng lực chuyên môn nghiệp vụ, phương pháp giảng dạy và năng lực sử dụng CNTT, đáp ứng với nhu cầu của xã hội hiện</w:t>
      </w:r>
    </w:p>
    <w:p w14:paraId="50C2DEF5"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Thực hiện tốt công tác quy hoạch, đào tạo, chuẩn hoá, bồi dưỡng điều động luân chuyển và sử dụng cán bộ, Đảng viên, GV,</w:t>
      </w:r>
      <w:r>
        <w:rPr>
          <w:color w:val="000000"/>
          <w:sz w:val="26"/>
          <w:szCs w:val="26"/>
          <w:lang w:val="vi-VN"/>
        </w:rPr>
        <w:t xml:space="preserve"> </w:t>
      </w:r>
      <w:r>
        <w:rPr>
          <w:color w:val="000000"/>
          <w:sz w:val="26"/>
          <w:szCs w:val="26"/>
          <w:lang w:val="pt-BR"/>
        </w:rPr>
        <w:t xml:space="preserve">NV trong đơn vị. Hàng năm lãnh đạo nhà trường đều kiến nghị với với cấp có thẩm quyền để đề cử giáo viên tham dự các lớp học nâng cao trình độ chuyên môn, lí luận chính trị. Trong năm </w:t>
      </w:r>
      <w:r>
        <w:rPr>
          <w:color w:val="000000"/>
          <w:sz w:val="26"/>
          <w:szCs w:val="26"/>
        </w:rPr>
        <w:t>.................</w:t>
      </w:r>
      <w:r>
        <w:rPr>
          <w:color w:val="000000"/>
          <w:sz w:val="26"/>
          <w:szCs w:val="26"/>
          <w:lang w:val="pt-BR"/>
        </w:rPr>
        <w:t xml:space="preserve"> nhà trường đã có cử 01 đồng chí  học lớp trung cấp lý luận chính trị.</w:t>
      </w:r>
    </w:p>
    <w:p w14:paraId="5EF02F46"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Trong công tác, sinh hoạt và tổ chức các hoạt động của đơn vị luôn được chú trọng và đề cao về việc xây dựng tập thể đoàn kết, thân ái, phát huy tính sáng tạo, chủ động công tác ở mỗi Đảng viên, CB,GV,NV trong đơn vị, để hoàn thành tốt nhiệm vụ được giao theo đúng nguyên tắc tập trung dân chủ.</w:t>
      </w:r>
    </w:p>
    <w:p w14:paraId="3F527B34" w14:textId="77777777" w:rsidR="00DA7AD6" w:rsidRDefault="00DA7AD6" w:rsidP="00DA7AD6">
      <w:pPr>
        <w:spacing w:line="360" w:lineRule="auto"/>
        <w:jc w:val="both"/>
        <w:rPr>
          <w:b/>
          <w:color w:val="000000"/>
          <w:sz w:val="26"/>
          <w:szCs w:val="26"/>
          <w:lang w:val="pt-BR"/>
        </w:rPr>
      </w:pPr>
      <w:r>
        <w:rPr>
          <w:b/>
          <w:color w:val="000000"/>
          <w:sz w:val="26"/>
          <w:szCs w:val="26"/>
          <w:lang w:val="pt-BR"/>
        </w:rPr>
        <w:t xml:space="preserve">4. Việc đấu tranh ngăn chặn, đẩy lùi suy thoái về tư tưởng chính trị, đạo đức, lối sống, </w:t>
      </w:r>
      <w:r>
        <w:rPr>
          <w:b/>
          <w:i/>
          <w:color w:val="000000"/>
          <w:sz w:val="26"/>
          <w:szCs w:val="26"/>
          <w:lang w:val="pt-BR"/>
        </w:rPr>
        <w:t>“Tự diễn biến”, “Tự chuyển hóa”</w:t>
      </w:r>
      <w:r>
        <w:rPr>
          <w:b/>
          <w:color w:val="000000"/>
          <w:sz w:val="26"/>
          <w:szCs w:val="26"/>
          <w:lang w:val="pt-BR"/>
        </w:rPr>
        <w:t xml:space="preserve"> trong nội bộ gắn với đẩy mạnh học tập và làm theo tư tưởng, đạo đức, phong cách Hồ Chí Minh và công tác đấu tranh phòng chống tham nhũng lãng phí:</w:t>
      </w:r>
    </w:p>
    <w:p w14:paraId="5A4D4D82" w14:textId="77777777" w:rsidR="00DA7AD6" w:rsidRDefault="00DA7AD6" w:rsidP="00DA7AD6">
      <w:pPr>
        <w:spacing w:line="360" w:lineRule="auto"/>
        <w:ind w:firstLine="720"/>
        <w:jc w:val="both"/>
        <w:rPr>
          <w:b/>
          <w:color w:val="000000"/>
          <w:sz w:val="26"/>
          <w:szCs w:val="26"/>
          <w:lang w:val="pt-BR"/>
        </w:rPr>
      </w:pPr>
      <w:r>
        <w:rPr>
          <w:color w:val="000000"/>
          <w:sz w:val="26"/>
          <w:szCs w:val="26"/>
          <w:lang w:val="pt-BR"/>
        </w:rPr>
        <w:t>Chi bộ và nhà trường</w:t>
      </w:r>
      <w:r>
        <w:rPr>
          <w:b/>
          <w:color w:val="000000"/>
          <w:sz w:val="26"/>
          <w:szCs w:val="26"/>
          <w:lang w:val="pt-BR"/>
        </w:rPr>
        <w:t xml:space="preserve"> </w:t>
      </w:r>
      <w:r>
        <w:rPr>
          <w:color w:val="000000"/>
          <w:sz w:val="26"/>
          <w:szCs w:val="26"/>
          <w:shd w:val="clear" w:color="auto" w:fill="FFFFFF"/>
          <w:lang w:val="pt-BR"/>
        </w:rPr>
        <w:t xml:space="preserve">luôn xác định phải kiên quyết đấu tranh </w:t>
      </w:r>
      <w:r>
        <w:rPr>
          <w:i/>
          <w:color w:val="000000"/>
          <w:sz w:val="26"/>
          <w:szCs w:val="26"/>
          <w:shd w:val="clear" w:color="auto" w:fill="FFFFFF"/>
          <w:lang w:val="pt-BR"/>
        </w:rPr>
        <w:t>“Ngăn chặn, đẩy lùi tình trạng suy thoái về tư tưởng chính trị, đạo đức, lối sống</w:t>
      </w:r>
      <w:r>
        <w:rPr>
          <w:color w:val="000000"/>
          <w:sz w:val="26"/>
          <w:szCs w:val="26"/>
          <w:shd w:val="clear" w:color="auto" w:fill="FFFFFF"/>
          <w:lang w:val="pt-BR"/>
        </w:rPr>
        <w:t xml:space="preserve">”, những biểu hiện </w:t>
      </w:r>
      <w:r>
        <w:rPr>
          <w:i/>
          <w:color w:val="000000"/>
          <w:sz w:val="26"/>
          <w:szCs w:val="26"/>
          <w:shd w:val="clear" w:color="auto" w:fill="FFFFFF"/>
          <w:lang w:val="pt-BR"/>
        </w:rPr>
        <w:t>“Tự diễn biến”, “Tự chuyển hóa”</w:t>
      </w:r>
      <w:r>
        <w:rPr>
          <w:color w:val="000000"/>
          <w:sz w:val="26"/>
          <w:szCs w:val="26"/>
          <w:shd w:val="clear" w:color="auto" w:fill="FFFFFF"/>
          <w:lang w:val="pt-BR"/>
        </w:rPr>
        <w:t xml:space="preserve"> trong nội bộ là công việc cấp bách và phải được tiến hành thường xuyên trong Chi bộ, trong nhà trường, các tổ chức đoàn thể của trường và mỗi cán bộ, Đảng viên.</w:t>
      </w:r>
    </w:p>
    <w:p w14:paraId="62A36956"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 xml:space="preserve">Thực hiện tốt việc học tập và xây dựng kế hoạch thực hiện Chỉ thị số 05-CT/TW của Bộ Chính trị về đẩy mạnh </w:t>
      </w:r>
      <w:r>
        <w:rPr>
          <w:i/>
          <w:iCs/>
          <w:color w:val="000000"/>
          <w:sz w:val="26"/>
          <w:szCs w:val="26"/>
          <w:lang w:val="pt-BR"/>
        </w:rPr>
        <w:t>“Học tập và làm theo tư tưởng, đạo dức, phong cách Hồ Chí Minh” </w:t>
      </w:r>
      <w:r>
        <w:rPr>
          <w:color w:val="000000"/>
          <w:sz w:val="26"/>
          <w:szCs w:val="26"/>
          <w:lang w:val="pt-BR"/>
        </w:rPr>
        <w:t xml:space="preserve">năm </w:t>
      </w:r>
      <w:r>
        <w:rPr>
          <w:color w:val="000000"/>
          <w:sz w:val="26"/>
          <w:szCs w:val="26"/>
        </w:rPr>
        <w:t>.................</w:t>
      </w:r>
      <w:r>
        <w:rPr>
          <w:color w:val="000000"/>
          <w:sz w:val="26"/>
          <w:szCs w:val="26"/>
          <w:lang w:val="pt-BR"/>
        </w:rPr>
        <w:t xml:space="preserve"> trong Đảng viên và quần chúng, thực hiện đăng ký thi đua với chủ đề </w:t>
      </w:r>
      <w:r>
        <w:rPr>
          <w:i/>
          <w:iCs/>
          <w:color w:val="000000"/>
          <w:sz w:val="26"/>
          <w:szCs w:val="26"/>
          <w:lang w:val="pt-BR"/>
        </w:rPr>
        <w:t>“Nâng cao chất lượng dạy và học”</w:t>
      </w:r>
    </w:p>
    <w:p w14:paraId="320D04C6"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lastRenderedPageBreak/>
        <w:t>100% Đảng viên và quần chúng trong đơn vị nộp đăng ký thi đua trên cơ sở nhận thức, tự đánh giá ưu khuyết điểm và đăng ký phấn đấu rèn luyện từng mặt cụ thể </w:t>
      </w:r>
      <w:r>
        <w:rPr>
          <w:i/>
          <w:iCs/>
          <w:color w:val="000000"/>
          <w:sz w:val="26"/>
          <w:szCs w:val="26"/>
          <w:lang w:val="pt-BR"/>
        </w:rPr>
        <w:t>“Học tập và làm theo tư tưởng, đạo dức, phong cách Hồ Chí Minh”</w:t>
      </w:r>
      <w:r>
        <w:rPr>
          <w:color w:val="000000"/>
          <w:sz w:val="26"/>
          <w:szCs w:val="26"/>
          <w:lang w:val="pt-BR"/>
        </w:rPr>
        <w:t xml:space="preserve"> gắn với việc thực hiện nhiệm vụ chuyên môn.</w:t>
      </w:r>
    </w:p>
    <w:p w14:paraId="387CF56C"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Tổ chức báo cáo chuyên đề học tập và thi đua, kết hợp với sinh hoạt định kỳ của Chi bộ, để đánh giá kết quả phấn đấu và thực hiện việc </w:t>
      </w:r>
      <w:r>
        <w:rPr>
          <w:i/>
          <w:iCs/>
          <w:color w:val="000000"/>
          <w:sz w:val="26"/>
          <w:szCs w:val="26"/>
          <w:lang w:val="pt-BR"/>
        </w:rPr>
        <w:t>“Học tập và làm theo tư tưởng, đạo dức, phong cách Hồ Chí Minh”</w:t>
      </w:r>
      <w:r>
        <w:rPr>
          <w:color w:val="000000"/>
          <w:sz w:val="26"/>
          <w:szCs w:val="26"/>
          <w:lang w:val="pt-BR"/>
        </w:rPr>
        <w:t xml:space="preserve"> theo chủ đề thi đua của trường trong năm. Tham gia gia đầy đủ các buổi toạ đàm chuyên đề về </w:t>
      </w:r>
      <w:r>
        <w:rPr>
          <w:i/>
          <w:iCs/>
          <w:color w:val="000000"/>
          <w:sz w:val="26"/>
          <w:szCs w:val="26"/>
          <w:lang w:val="pt-BR"/>
        </w:rPr>
        <w:t>“Học tập và làm theo tư tưởng, đạo dức, phong cách Hồ Chí Minh”</w:t>
      </w:r>
      <w:r>
        <w:rPr>
          <w:color w:val="000000"/>
          <w:sz w:val="26"/>
          <w:szCs w:val="26"/>
          <w:lang w:val="pt-BR"/>
        </w:rPr>
        <w:t xml:space="preserve"> do các cấp tổ chức, Ban Chi ủy, BGH nhà trường rất coi trọng và kiểm tra chặt chẽ việc tổ chức các đợt học tập, quán triệt các chủ trương, Nghị quyết, Chỉ thị, chính sách của Đảng, pháp luật của nhà nước đúng theo kế hoạch.</w:t>
      </w:r>
    </w:p>
    <w:p w14:paraId="2CE013BE"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 xml:space="preserve">Việc </w:t>
      </w:r>
      <w:r>
        <w:rPr>
          <w:i/>
          <w:iCs/>
          <w:color w:val="000000"/>
          <w:sz w:val="26"/>
          <w:szCs w:val="26"/>
          <w:lang w:val="pt-BR"/>
        </w:rPr>
        <w:t>“Học tập và làm theo tư tưởng, đạo dức, phong cách Hồ Chí Minh” </w:t>
      </w:r>
      <w:r>
        <w:rPr>
          <w:color w:val="000000"/>
          <w:sz w:val="26"/>
          <w:szCs w:val="26"/>
          <w:lang w:val="pt-BR"/>
        </w:rPr>
        <w:t xml:space="preserve">góp phần tạo chuyển biến mạnh mẽ về ý thức tu dưỡng, rèn luyện, nâng cao đạo đức cách mạng, đấu tranh chống chủ nghĩa cá nhân, cơ hội, thực dụng, đẩy lùi sự suy thoái về tư tưởng chính trị, đạo đức lối sống, các tệ tham nhũng, tiêu cực, </w:t>
      </w:r>
      <w:r>
        <w:rPr>
          <w:color w:val="000000"/>
          <w:sz w:val="26"/>
          <w:szCs w:val="26"/>
          <w:shd w:val="clear" w:color="auto" w:fill="FFFFFF"/>
          <w:lang w:val="pt-BR"/>
        </w:rPr>
        <w:t xml:space="preserve">những biểu hiện </w:t>
      </w:r>
      <w:r>
        <w:rPr>
          <w:i/>
          <w:color w:val="000000"/>
          <w:sz w:val="26"/>
          <w:szCs w:val="26"/>
          <w:shd w:val="clear" w:color="auto" w:fill="FFFFFF"/>
          <w:lang w:val="pt-BR"/>
        </w:rPr>
        <w:t>“Tự diễn biến”, “Tự chuyển hóa”</w:t>
      </w:r>
      <w:r>
        <w:rPr>
          <w:color w:val="000000"/>
          <w:sz w:val="26"/>
          <w:szCs w:val="26"/>
          <w:shd w:val="clear" w:color="auto" w:fill="FFFFFF"/>
          <w:lang w:val="pt-BR"/>
        </w:rPr>
        <w:t xml:space="preserve"> trong nội bộ </w:t>
      </w:r>
      <w:r>
        <w:rPr>
          <w:color w:val="000000"/>
          <w:sz w:val="26"/>
          <w:szCs w:val="26"/>
          <w:lang w:val="pt-BR"/>
        </w:rPr>
        <w:t>góp phần thực hiện thắng lợi nhiệm vụ năm học đã đề ra.</w:t>
      </w:r>
    </w:p>
    <w:p w14:paraId="2B621BE5" w14:textId="77777777" w:rsidR="00DA7AD6" w:rsidRDefault="00DA7AD6" w:rsidP="00DA7AD6">
      <w:pPr>
        <w:spacing w:line="360" w:lineRule="auto"/>
        <w:ind w:firstLine="720"/>
        <w:jc w:val="both"/>
        <w:rPr>
          <w:color w:val="000000"/>
          <w:sz w:val="26"/>
          <w:szCs w:val="26"/>
          <w:lang w:val="pt-BR"/>
        </w:rPr>
      </w:pPr>
      <w:r>
        <w:rPr>
          <w:b/>
          <w:color w:val="000000"/>
          <w:sz w:val="26"/>
          <w:szCs w:val="26"/>
          <w:lang w:val="pt-BR"/>
        </w:rPr>
        <w:t>5. Kết quả lãnh đạo, chỉ đạo, thực hiện công tác kiểm tra, giám sát, kỷ luật Đảng và thi đua khen thưởng:</w:t>
      </w:r>
    </w:p>
    <w:p w14:paraId="6DD4D8AF"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Trên cơ sở kế hoạch kiểm tra, giám sát của cấp trên, Cấp ủy Chi bộ đã chỉ đạo Nhà trường xây dựng kế hoạch thực hiện công tác kiểm tra, giám sát cùng với việc thực hiện nhiệm vụ và giải pháp chủ yếu trong năm học, trong đó có nhiệm vụ kiểm tra, giám sát trong Đảng nhằm phòng ngừa, ngăn chặn xảy ra khuyết điểm, vi phạm của tổ chức cá nhân Đảng viên. Kiên quyết xử lý nghiêm các vụ việc vi phạm đã phát hiện trong quá trình kiểm tra của Đảng.</w:t>
      </w:r>
    </w:p>
    <w:p w14:paraId="1989B021"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 xml:space="preserve">Việc giám sát các hoạt động của Chi bộ và Nhà trường được thực hiện thường xuyên theo đúng kế hoạch. Công tác kiểm tra Đảng viên chấp hành Điều lệ Đảng được Chi bộ tổ chức xuyên suốt qua các lần sinh hoạt Chi bộ; các Đảng viên đều đăng ký kiểm tra việc chấp hành Điều lệ Đảng trong năm </w:t>
      </w:r>
      <w:r>
        <w:rPr>
          <w:color w:val="000000"/>
          <w:sz w:val="26"/>
          <w:szCs w:val="26"/>
        </w:rPr>
        <w:t>.................</w:t>
      </w:r>
      <w:r>
        <w:rPr>
          <w:color w:val="000000"/>
          <w:sz w:val="26"/>
          <w:szCs w:val="26"/>
          <w:lang w:val="pt-BR"/>
        </w:rPr>
        <w:t xml:space="preserve">, qua mỗi lần sinh hoạt tiến hành kiểm tra từ 1 đến 2 Đảng viên; tập trung kiểm tra về việc thực hiện Nghị quyết, Chỉ thị, Điều lệ Đảng, </w:t>
      </w:r>
      <w:r>
        <w:rPr>
          <w:color w:val="000000"/>
          <w:sz w:val="26"/>
          <w:szCs w:val="26"/>
          <w:lang w:val="pt-BR"/>
        </w:rPr>
        <w:lastRenderedPageBreak/>
        <w:t xml:space="preserve">chính sách pháp luật của Nhà nước; thực hiện cuộc vận động </w:t>
      </w:r>
      <w:r>
        <w:rPr>
          <w:i/>
          <w:color w:val="000000"/>
          <w:sz w:val="26"/>
          <w:szCs w:val="26"/>
          <w:lang w:val="pt-BR"/>
        </w:rPr>
        <w:t>“Học tập và làm theo tư tưởng, đạo đức, phong cách Hồ Chí Minh”</w:t>
      </w:r>
      <w:r>
        <w:rPr>
          <w:color w:val="000000"/>
          <w:sz w:val="26"/>
          <w:szCs w:val="26"/>
          <w:lang w:val="pt-BR"/>
        </w:rPr>
        <w:t xml:space="preserve">; thực hiện </w:t>
      </w:r>
      <w:r>
        <w:rPr>
          <w:i/>
          <w:color w:val="000000"/>
          <w:sz w:val="26"/>
          <w:szCs w:val="26"/>
          <w:lang w:val="pt-BR"/>
        </w:rPr>
        <w:t>“Nêu gương”;</w:t>
      </w:r>
      <w:r>
        <w:rPr>
          <w:color w:val="000000"/>
          <w:sz w:val="26"/>
          <w:szCs w:val="26"/>
          <w:lang w:val="pt-BR"/>
        </w:rPr>
        <w:t xml:space="preserve"> Đảng viên thực hiện chức trách, nhiệm vụ được giao trong công tác chuyên môn; lãnh đạo, chỉ đạo thực hành tiết kiệm, chống tham nhũng, lãng phí; việc mua sắm, sử dụng tài sản công; những điều Đảng viên và cán bộ công chức không được làm... trong năm đã kiểm tra 16/16 Đảng viên.</w:t>
      </w:r>
    </w:p>
    <w:p w14:paraId="5236B3E2"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Trong năm học qua, Cấp ủy chi bộ đã tiến hành lên kế hoạch kiểm tra giám sát 100% Đảng viên, GV, NV và các tổ chức đoàn thể, nhờ đó Chi bộ không xảy ra bất kỳ trường hợp Đảng viên, GV, NV nào vi phạm.</w:t>
      </w:r>
    </w:p>
    <w:p w14:paraId="179FD366"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Việc khen thưởng kỷ luật Đảng viên, CB,GV,NV được thực hiện đúng quy định, trong năm học qua có 2 đảng viên hoàn thành xuất sắc nhiệm vụ, 14 Đảng viên hoàn thành tốt nhiệm vụ và không có Đảng viên nào bị xử lý kỷ luật.</w:t>
      </w:r>
    </w:p>
    <w:p w14:paraId="697DB1EA" w14:textId="77777777" w:rsidR="00DA7AD6" w:rsidRDefault="00DA7AD6" w:rsidP="00DA7AD6">
      <w:pPr>
        <w:shd w:val="clear" w:color="auto" w:fill="FFFFFF"/>
        <w:spacing w:line="360" w:lineRule="auto"/>
        <w:jc w:val="both"/>
        <w:rPr>
          <w:b/>
          <w:color w:val="000000"/>
          <w:sz w:val="26"/>
          <w:szCs w:val="26"/>
          <w:lang w:val="pt-BR"/>
        </w:rPr>
      </w:pPr>
      <w:r>
        <w:rPr>
          <w:b/>
          <w:color w:val="000000"/>
          <w:sz w:val="26"/>
          <w:szCs w:val="26"/>
          <w:lang w:val="pt-BR"/>
        </w:rPr>
        <w:t>II. HẠN CHẾ, KHUYẾT ĐIỂM VÀ NGUYÊN NHÂN.</w:t>
      </w:r>
    </w:p>
    <w:p w14:paraId="161F5140" w14:textId="77777777" w:rsidR="00DA7AD6" w:rsidRDefault="00DA7AD6" w:rsidP="00DA7AD6">
      <w:pPr>
        <w:shd w:val="clear" w:color="auto" w:fill="FFFFFF"/>
        <w:spacing w:line="360" w:lineRule="auto"/>
        <w:jc w:val="both"/>
        <w:rPr>
          <w:color w:val="000000"/>
          <w:sz w:val="26"/>
          <w:szCs w:val="26"/>
          <w:lang w:val="pt-BR"/>
        </w:rPr>
      </w:pPr>
      <w:r>
        <w:rPr>
          <w:b/>
          <w:color w:val="000000"/>
          <w:sz w:val="26"/>
          <w:szCs w:val="26"/>
          <w:lang w:val="pt-BR"/>
        </w:rPr>
        <w:t>1. Hạn chế, khuyết điểm:</w:t>
      </w:r>
    </w:p>
    <w:p w14:paraId="4A7CC5A9" w14:textId="77777777" w:rsidR="00DA7AD6" w:rsidRDefault="00DA7AD6" w:rsidP="00DA7AD6">
      <w:pPr>
        <w:spacing w:line="360" w:lineRule="auto"/>
        <w:jc w:val="both"/>
        <w:rPr>
          <w:color w:val="000000"/>
          <w:sz w:val="26"/>
          <w:szCs w:val="26"/>
          <w:lang w:val="pt-BR"/>
        </w:rPr>
      </w:pPr>
      <w:r>
        <w:rPr>
          <w:color w:val="000000"/>
          <w:sz w:val="26"/>
          <w:szCs w:val="26"/>
          <w:lang w:val="pt-BR"/>
        </w:rPr>
        <w:t xml:space="preserve">          - Trách nhiệm của các cá nhân trong Ban Chi ủy, Ban lãnh đạo, cán bộ, Đảng viên và giáo viên, nhân viên trong Chi bộ và Nhà trường về việc phối kết hợp với các đoàn thể tại địa phương để làm công tác tuyên truyền đôi lúc còn hạn chế. Trong công tác còn một số cá nhân chưa mạnh dạn đề xuất và tham mưu các giải pháp, nhằm phát huy tốt hơn nữa trong công tác quản lý chỉ đạo việc dạy và học. Tro</w:t>
      </w:r>
      <w:r>
        <w:rPr>
          <w:color w:val="000000"/>
          <w:sz w:val="26"/>
          <w:szCs w:val="26"/>
          <w:lang w:val="nl-NL"/>
        </w:rPr>
        <w:t xml:space="preserve">ng các buổi sinh hoạt Chi bộ và họp hội đồng sư phạm nhà trường còn chưa phát huy hết quyền và trách nhiệm của từng cá nhân, còn e dè, chưa mạnh dạn phát biểu để xây dựng Chi bộ và Nhà trường, </w:t>
      </w:r>
      <w:r>
        <w:rPr>
          <w:color w:val="000000"/>
          <w:sz w:val="26"/>
          <w:szCs w:val="26"/>
          <w:lang w:val="pt-BR"/>
        </w:rPr>
        <w:t>còn nể nang, tình cảm trong công tác phê bình và tự phê bình. Tinh thần đấu tranh phê và tự phê trong sinh hoạt Chi bộ của một số cá nhân còn chưa tốt, còn nể nang ngại va chạm.</w:t>
      </w:r>
    </w:p>
    <w:p w14:paraId="2FB7D430" w14:textId="77777777" w:rsidR="00DA7AD6" w:rsidRDefault="00DA7AD6" w:rsidP="00DA7AD6">
      <w:pPr>
        <w:spacing w:line="360" w:lineRule="auto"/>
        <w:ind w:firstLine="720"/>
        <w:jc w:val="both"/>
        <w:rPr>
          <w:color w:val="000000"/>
          <w:sz w:val="26"/>
          <w:szCs w:val="26"/>
          <w:lang w:val="pt-BR"/>
        </w:rPr>
      </w:pPr>
      <w:r>
        <w:rPr>
          <w:color w:val="000000"/>
          <w:sz w:val="26"/>
          <w:szCs w:val="26"/>
          <w:lang w:val="pt-BR"/>
        </w:rPr>
        <w:t>- Việc tham gia học tập, quán triệt các Chỉ thị, Nghị quyết của Đảng cấp trên của một số cá nhân Đảng viên, giáo viên và nhân viên trong đơn vị đôi khi còn chưa tham gia đầy đủ, không đảm bảo thời gian quy định, còn đi muộn về sớm.</w:t>
      </w:r>
    </w:p>
    <w:p w14:paraId="3A540F94" w14:textId="77777777" w:rsidR="00DA7AD6" w:rsidRDefault="00DA7AD6" w:rsidP="00DA7AD6">
      <w:pPr>
        <w:spacing w:line="360" w:lineRule="auto"/>
        <w:ind w:firstLine="720"/>
        <w:jc w:val="both"/>
        <w:rPr>
          <w:color w:val="000000"/>
          <w:sz w:val="26"/>
          <w:szCs w:val="26"/>
          <w:lang w:val="pt-BR"/>
        </w:rPr>
      </w:pPr>
      <w:r>
        <w:rPr>
          <w:color w:val="000000"/>
          <w:sz w:val="26"/>
          <w:szCs w:val="26"/>
          <w:lang w:val="pt-BR"/>
        </w:rPr>
        <w:t>- Chất lượng đội ngũ chưa đồng đều, vẫn còn một số giáo viên nhiều tuổi và giáo viên mới vào trường, nên việc áp dụng CNTT vào giảng dạy còn hạn chế, tinh thần trách nhiệm đối với công việc của một số Đảng viên, giáo viên, nhân viên chưa tốt.</w:t>
      </w:r>
    </w:p>
    <w:p w14:paraId="45E667F3" w14:textId="77777777" w:rsidR="00DA7AD6" w:rsidRDefault="00DA7AD6" w:rsidP="00DA7AD6">
      <w:pPr>
        <w:spacing w:line="360" w:lineRule="auto"/>
        <w:jc w:val="both"/>
        <w:rPr>
          <w:b/>
          <w:color w:val="000000"/>
          <w:sz w:val="26"/>
          <w:szCs w:val="26"/>
          <w:lang w:val="pt-BR"/>
        </w:rPr>
      </w:pPr>
      <w:r>
        <w:rPr>
          <w:b/>
          <w:color w:val="000000"/>
          <w:sz w:val="26"/>
          <w:szCs w:val="26"/>
          <w:lang w:val="pt-BR"/>
        </w:rPr>
        <w:t xml:space="preserve">2. Nguyên nhân của hạn chế: </w:t>
      </w:r>
    </w:p>
    <w:p w14:paraId="332E9E2F"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shd w:val="clear" w:color="auto" w:fill="FFFFFF"/>
          <w:lang w:val="pt-BR"/>
        </w:rPr>
        <w:lastRenderedPageBreak/>
        <w:t>Sự lãnh đạo, chỉ đạo triển khai, tổ chức thực hiện nhiệm vụ chính trị của Cấp ủy Chi bộ trong đơn vị đôi lúc chưa phát huy hết tinh thần trách nhiệm.</w:t>
      </w:r>
      <w:r>
        <w:rPr>
          <w:color w:val="000000"/>
          <w:sz w:val="26"/>
          <w:szCs w:val="26"/>
          <w:lang w:val="pt-BR"/>
        </w:rPr>
        <w:t xml:space="preserve"> Một số cán bộ, Đảng viên còn bộc lộ những hạn chế về năng lực công tác, còn biểu hiện chưa cao về tu dưỡng, rèn luyện. </w:t>
      </w:r>
    </w:p>
    <w:p w14:paraId="1E7740CD"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Vai trò giám sát của các đoàn thể chính trị - xã hội đôi khi phát huy hiệu quả chưa cao. Chưa tập trung dành thời gian để nghiên cứu, tìm hiểu sâu về Cương lĩnh, Điều lệ, Nghị quyết và các quy định của Đảng; pháp luật chính sách của Nhà nước. Trong công tác lãnh đạo, chỉ đạo Chi bộ và Nhà trường đôi lúc còn nể nang, chưa quyết đoán và chưa thẳng thắn phê bình các biểu hiện chưa tốt của một số Đảng viên, giáo viên, nhân viên trong đơn vị.</w:t>
      </w:r>
    </w:p>
    <w:p w14:paraId="5FFDB623" w14:textId="77777777" w:rsidR="00DA7AD6" w:rsidRDefault="00DA7AD6" w:rsidP="00DA7AD6">
      <w:pPr>
        <w:spacing w:line="360" w:lineRule="auto"/>
        <w:ind w:firstLine="720"/>
        <w:jc w:val="both"/>
        <w:rPr>
          <w:bCs/>
          <w:color w:val="000000"/>
          <w:sz w:val="26"/>
          <w:szCs w:val="26"/>
          <w:lang w:val="pt-BR"/>
        </w:rPr>
      </w:pPr>
      <w:r>
        <w:rPr>
          <w:bCs/>
          <w:color w:val="000000"/>
          <w:sz w:val="26"/>
          <w:szCs w:val="26"/>
          <w:lang w:val="pt-BR"/>
        </w:rPr>
        <w:t>Tinh thần chiến đấu trong Đảng của một số Đảng viên chưa cao, chưa xác định rõ được mục tiêu, ý nghĩa của các buổi sinh hoạt Chi bộ. Một số Đảng viên chưa thấy rõ được vị trí, vai trò của người Đảng viên, chưa thấy được tầm quan trọng của công tác lãnh đạo, chỉ đạo của Chi bộ trong các hoạt động của nhà trường.</w:t>
      </w:r>
    </w:p>
    <w:p w14:paraId="2341495D" w14:textId="77777777" w:rsidR="00DA7AD6" w:rsidRDefault="00DA7AD6" w:rsidP="00DA7AD6">
      <w:pPr>
        <w:spacing w:line="360" w:lineRule="auto"/>
        <w:ind w:firstLine="720"/>
        <w:jc w:val="both"/>
        <w:rPr>
          <w:color w:val="000000"/>
          <w:sz w:val="26"/>
          <w:szCs w:val="26"/>
          <w:lang w:val="pt-BR"/>
        </w:rPr>
      </w:pPr>
      <w:r>
        <w:rPr>
          <w:color w:val="000000"/>
          <w:sz w:val="26"/>
          <w:szCs w:val="26"/>
          <w:lang w:val="pt-BR"/>
        </w:rPr>
        <w:t>Công tác bồi dưỡng đội ngũ đôi lúc thực hiện còn chưa hiệu quả, công tác tự học tự bồi dưỡng chưa thường xuyên.</w:t>
      </w:r>
    </w:p>
    <w:p w14:paraId="1AA836CD" w14:textId="77777777" w:rsidR="00DA7AD6" w:rsidRDefault="00DA7AD6" w:rsidP="00DA7AD6">
      <w:pPr>
        <w:spacing w:line="360" w:lineRule="auto"/>
        <w:jc w:val="both"/>
        <w:rPr>
          <w:color w:val="000000"/>
          <w:sz w:val="26"/>
          <w:szCs w:val="26"/>
          <w:lang w:val="pt-BR"/>
        </w:rPr>
      </w:pPr>
      <w:r>
        <w:rPr>
          <w:b/>
          <w:color w:val="000000"/>
          <w:sz w:val="26"/>
          <w:szCs w:val="26"/>
          <w:lang w:val="pt-BR"/>
        </w:rPr>
        <w:t>III. KẾT QUẢ KHẮC PHỤC NHỮNG HẠN CHẾ, KHUYẾT ĐIỂM ĐÃ ĐƯỢC CẤP CÓ THẨM QUYỀN KẾT LUẬN HOẶC ĐƯỢC CHỈ RA Ở CÁC KỲ KIỂM ĐIỂM TRƯỚC.</w:t>
      </w:r>
    </w:p>
    <w:p w14:paraId="424B0AEC" w14:textId="77777777" w:rsidR="00DA7AD6" w:rsidRDefault="00DA7AD6" w:rsidP="00DA7AD6">
      <w:pPr>
        <w:spacing w:line="360" w:lineRule="auto"/>
        <w:ind w:firstLine="720"/>
        <w:jc w:val="both"/>
        <w:outlineLvl w:val="0"/>
        <w:rPr>
          <w:color w:val="000000"/>
          <w:sz w:val="26"/>
          <w:szCs w:val="26"/>
          <w:lang w:val="pt-BR"/>
        </w:rPr>
      </w:pPr>
      <w:r>
        <w:rPr>
          <w:color w:val="000000"/>
          <w:sz w:val="26"/>
          <w:szCs w:val="26"/>
          <w:lang w:val="pt-BR"/>
        </w:rPr>
        <w:t xml:space="preserve">Ban chi ủy, Ban lãnh đạo nhà trường đã đề ra các biện pháp khắc phục những mặt còn hạn chế, khuyết điểm của tập thể và từng cá nhân trong Chi bộ và nhà trường. Đồng thời khuyến khích các tập thể trong đơn vị và từng cá nhân luôn tự tu dưỡng, rèn luyện bản thân, tích cực học hỏi, nghiên cứu để cập nhật các kiến thức chuyên môn, kỹ năng sử dụng CNTT để áp dụng vào công tác quản lý, chỉ đạo, trong việc dạy học. Vì vậy năm </w:t>
      </w:r>
      <w:r>
        <w:rPr>
          <w:color w:val="000000"/>
          <w:sz w:val="26"/>
          <w:szCs w:val="26"/>
        </w:rPr>
        <w:t>.................</w:t>
      </w:r>
      <w:r>
        <w:rPr>
          <w:color w:val="000000"/>
          <w:sz w:val="26"/>
          <w:szCs w:val="26"/>
          <w:lang w:val="pt-BR"/>
        </w:rPr>
        <w:t xml:space="preserve"> trong Chi bộ và Nhà trường không có Đảng viên và cán bộ, công chức, viên chức nào vi phạm vào những điều cấm Đảng viên và cán bộ công chức, viên chức không được làm. Đồng thời thực hiện tốt kế hoạch, nhiệm vụ cấp trên đã giao cho, đoàn kết thống nhất để xây dựng Chi bộ và nhà trường ngày càng phát triển và đi lên.</w:t>
      </w:r>
    </w:p>
    <w:p w14:paraId="53EEDF44" w14:textId="77777777" w:rsidR="00DA7AD6" w:rsidRDefault="00DA7AD6" w:rsidP="00DA7AD6">
      <w:pPr>
        <w:spacing w:line="360" w:lineRule="auto"/>
        <w:jc w:val="both"/>
        <w:outlineLvl w:val="0"/>
        <w:rPr>
          <w:color w:val="000000"/>
          <w:sz w:val="26"/>
          <w:szCs w:val="26"/>
          <w:lang w:val="pt-BR"/>
        </w:rPr>
      </w:pPr>
      <w:r>
        <w:rPr>
          <w:b/>
          <w:color w:val="000000"/>
          <w:sz w:val="26"/>
          <w:szCs w:val="26"/>
          <w:lang w:val="pt-BR"/>
        </w:rPr>
        <w:t xml:space="preserve">IV. GIẢI TRÌNH NHỮNG VẤN ĐỀ ĐƯỢC GỢI Ý KIỂM ĐIỂM. </w:t>
      </w:r>
      <w:r>
        <w:rPr>
          <w:color w:val="000000"/>
          <w:sz w:val="26"/>
          <w:szCs w:val="26"/>
          <w:lang w:val="pt-BR"/>
        </w:rPr>
        <w:t>(Không có).</w:t>
      </w:r>
    </w:p>
    <w:p w14:paraId="0DF82440" w14:textId="77777777" w:rsidR="00DA7AD6" w:rsidRDefault="00DA7AD6" w:rsidP="00DA7AD6">
      <w:pPr>
        <w:spacing w:line="360" w:lineRule="auto"/>
        <w:jc w:val="both"/>
        <w:outlineLvl w:val="0"/>
        <w:rPr>
          <w:color w:val="000000"/>
          <w:sz w:val="26"/>
          <w:szCs w:val="26"/>
          <w:lang w:val="pt-BR"/>
        </w:rPr>
      </w:pPr>
      <w:r>
        <w:rPr>
          <w:b/>
          <w:color w:val="000000"/>
          <w:sz w:val="26"/>
          <w:szCs w:val="26"/>
          <w:lang w:val="pt-BR"/>
        </w:rPr>
        <w:lastRenderedPageBreak/>
        <w:t>V. TRÁCH NHIỆM CỦA TẬP THỂ, CÁ NHÂN:</w:t>
      </w:r>
    </w:p>
    <w:p w14:paraId="039357FC" w14:textId="77777777" w:rsidR="00DA7AD6" w:rsidRDefault="00DA7AD6" w:rsidP="00DA7AD6">
      <w:pPr>
        <w:shd w:val="clear" w:color="auto" w:fill="FFFFFF"/>
        <w:spacing w:line="360" w:lineRule="auto"/>
        <w:jc w:val="both"/>
        <w:rPr>
          <w:color w:val="000000"/>
          <w:sz w:val="26"/>
          <w:szCs w:val="26"/>
          <w:lang w:val="pt-BR"/>
        </w:rPr>
      </w:pPr>
      <w:r>
        <w:rPr>
          <w:color w:val="000000"/>
          <w:sz w:val="26"/>
          <w:szCs w:val="26"/>
          <w:lang w:val="pt-BR"/>
        </w:rPr>
        <w:t> </w:t>
      </w:r>
      <w:r>
        <w:rPr>
          <w:color w:val="000000"/>
          <w:sz w:val="26"/>
          <w:szCs w:val="26"/>
          <w:lang w:val="pt-BR"/>
        </w:rPr>
        <w:tab/>
        <w:t>Tập thể Cấp ủy, người đứng đầu Cấp ủy thường xuyên giáo dục, nâng cao nhận thức, trách nhiệm cho đội ngũ cán bộ, Đảng viên về nguyên tắc tập thể lãnh đạo, cá nhân phụ trách. Nâng cao chất lượng sinh hoạt Chi bộ, mở rộng sinh hoạt dân chủ trong nội bộ Đảng; chú trọng củng cố, kiện toàn Cấp ủy Đảng đảmbảo về số lượng, cơ cấu hợp lý, chất lượng; phát huy vai trò, trách nhiệm cá nhân của cấp ủy viên.</w:t>
      </w:r>
    </w:p>
    <w:p w14:paraId="46A322E2"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Thường xuyên phát huy vai trò tiên phong gương mẫu, tinh thần dám nói, dám làm, dám chịu trách nhiệm của người đứng đầu Cấp ủy, Chi bộ và nhà trường. Xác định rõ mối quan hệ trong giải quyết công việc giữa người đứng đầu với tập thể Cấp ủy, Chi bộ và Nhà trường.</w:t>
      </w:r>
    </w:p>
    <w:p w14:paraId="7B7E04C0"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Thực hiện tốt việc đấu tranh tự phê bình và phê bình, kiên quyết phê phán các hiện tượng mất dân chủ, dân chủ hình thức. Đổi mới quy trình ra Nghị quyết, quán triệt và tổ chức thực hiện Nghị quyết, bảo đảm phát huy trí tuệ tập thể Cấp ủy và cán bộ, Đảng viên, giáo viên và nhân viên.</w:t>
      </w:r>
    </w:p>
    <w:p w14:paraId="2C8932FC"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Duy trì tốt chế độ lãnh đạo, thường xuyên kiểm tra, giám sát để kịp thời ngăn chặn, khắc phục các khuyết điểm, sai phạm của cán bộ, Đảng viên, giáo viên và nhân viên khi mới bắt đầu có dấu hiệu vi phạm, nhất là biểu hiện vi phạm nguyên tắc tập trung dân chủ, mất đoàn kết, độc đoán, chuyên quyền</w:t>
      </w:r>
    </w:p>
    <w:p w14:paraId="2675C37E" w14:textId="77777777" w:rsidR="00DA7AD6" w:rsidRDefault="00DA7AD6" w:rsidP="00DA7AD6">
      <w:pPr>
        <w:shd w:val="clear" w:color="auto" w:fill="FFFFFF"/>
        <w:spacing w:line="360" w:lineRule="auto"/>
        <w:jc w:val="both"/>
        <w:rPr>
          <w:b/>
          <w:color w:val="000000"/>
          <w:sz w:val="26"/>
          <w:szCs w:val="26"/>
          <w:lang w:val="pt-BR"/>
        </w:rPr>
      </w:pPr>
      <w:r>
        <w:rPr>
          <w:b/>
          <w:color w:val="000000"/>
          <w:sz w:val="26"/>
          <w:szCs w:val="26"/>
          <w:lang w:val="pt-BR"/>
        </w:rPr>
        <w:t>VI. PHƯƠNG HƯỚNG, BIỆN PHÁP KHẮC PHỤC HẠN CHẾ, KHUYẾT ĐIỂM.</w:t>
      </w:r>
    </w:p>
    <w:p w14:paraId="0ED9795D"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Ban Chi uỷ, ban lãnh đạo nhà trường tập trung cao hơn nữa trong việc lãnh đạo, chỉ đạo về công tác tuyên truyền, quán triệt các chủ trương, Nghị quyết của Đảng nói chung và Nghị quyết họp của Chi bộ và nhà trường nói riêng, nhằm giúp cho cán bộ, Đảng viên, giáo viên và nhân viên nhận thức đúng đắn, đầy đủ những biểu hiện về suy thoái tư tưởng chính trị, đạo đức lối sống của cán bộ, Đảng viên,</w:t>
      </w:r>
      <w:r>
        <w:rPr>
          <w:iCs/>
          <w:color w:val="000000"/>
          <w:sz w:val="26"/>
          <w:szCs w:val="26"/>
          <w:lang w:val="pt-BR"/>
        </w:rPr>
        <w:t xml:space="preserve"> đấu tranh ngăn chặn và đẩy lùi tình trạng suy thoái về tư tưởng chính trị, đạo đức lối sống của một số bộ phận không nhỏ trong cán bộ Đảng viên. Trước hết là cán bộ lãnh đạo, quản lý để nâng cao năng lực lãnh đạo, sức chiến đấu của Đảng. Thông q</w:t>
      </w:r>
      <w:r>
        <w:rPr>
          <w:color w:val="000000"/>
          <w:sz w:val="26"/>
          <w:szCs w:val="26"/>
          <w:lang w:val="pt-BR"/>
        </w:rPr>
        <w:t>ua đó giúp cho mỗi cán bộ, Đảng viên, giáo viên và nhân viên tự hoàn thiện mình và đánh giá mức độ suy thoái để có giải pháp khắc phục sửa chữa.</w:t>
      </w:r>
    </w:p>
    <w:p w14:paraId="4811AE4A" w14:textId="77777777" w:rsidR="00DA7AD6" w:rsidRDefault="00DA7AD6" w:rsidP="00DA7AD6">
      <w:pPr>
        <w:shd w:val="clear" w:color="auto" w:fill="FFFFFF"/>
        <w:spacing w:line="360" w:lineRule="auto"/>
        <w:ind w:firstLine="720"/>
        <w:jc w:val="both"/>
        <w:rPr>
          <w:i/>
          <w:color w:val="000000"/>
          <w:sz w:val="26"/>
          <w:szCs w:val="26"/>
          <w:lang w:val="pt-BR"/>
        </w:rPr>
      </w:pPr>
      <w:r>
        <w:rPr>
          <w:color w:val="000000"/>
          <w:sz w:val="26"/>
          <w:szCs w:val="26"/>
          <w:lang w:val="pt-BR"/>
        </w:rPr>
        <w:lastRenderedPageBreak/>
        <w:t xml:space="preserve">Đẩy mạnh công tác tuyên truyền giáo dục chính trị tư tưởng gắn với việc tổ chức thực hiện có hiệu quả về việc triển khai học tập, quán triệt Nghị quyết Đại hội Đảng lần thứ XII và thực hiện Chỉ thị số 05-CT/TW của Bộ Chính trị về </w:t>
      </w:r>
      <w:r>
        <w:rPr>
          <w:i/>
          <w:color w:val="000000"/>
          <w:sz w:val="26"/>
          <w:szCs w:val="26"/>
          <w:lang w:val="pt-BR"/>
        </w:rPr>
        <w:t>“Đẩy mạnh học tập và làm theo tư tưởng, phong cách Hồ Chí Minh”.</w:t>
      </w:r>
    </w:p>
    <w:p w14:paraId="69582DFD"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Tăng cường sự lãnh đạo, thực hiện tốt công tác kiểm tra, giám sát và chủ động ngăn ngừa những hạn chế, vướng mắc trong mỗi cán bộ, Đảng viên, giáo viên, nhân viên của đơn vị; giữ gìn kỷ luật, kỷ cương trong Đảng, trong đơn vị; nâng cao chất lượng công tác sinh hoạt Chi bộ.</w:t>
      </w:r>
    </w:p>
    <w:p w14:paraId="76E92C55"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Đẩy mạnh công tác tự phê bình và phê bình, nêu cao tính tiền phong gương mẫu, nhìn thẳng vào sự thật, nhất là những mặt yếu kém, chống lại những tư tưởng gây bè phái làm mất đoàn kết nội bộ; lãnh đạo Chi bộ và nhà trường khắc phục tình trạng còn nể nang, né tránh, ngại va chạm và có tư tưởng chống đối.</w:t>
      </w:r>
    </w:p>
    <w:p w14:paraId="6A56A885"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 xml:space="preserve">Tăng cường lãnh đạo công tác quản lý Đảng viên, kiên quyết đấu tranh phê phán những tư tưởng, quan điểm sai trái góp phần làm thất bại âm mưu </w:t>
      </w:r>
      <w:r>
        <w:rPr>
          <w:i/>
          <w:color w:val="000000"/>
          <w:sz w:val="26"/>
          <w:szCs w:val="26"/>
          <w:lang w:val="pt-BR"/>
        </w:rPr>
        <w:t>“diễn biến hòa bình”</w:t>
      </w:r>
      <w:r>
        <w:rPr>
          <w:color w:val="000000"/>
          <w:sz w:val="26"/>
          <w:szCs w:val="26"/>
          <w:lang w:val="pt-BR"/>
        </w:rPr>
        <w:t xml:space="preserve"> của các thế lực thù địch; đồng thời chủ động ngăn ngừa những biểu hiện </w:t>
      </w:r>
      <w:r>
        <w:rPr>
          <w:i/>
          <w:color w:val="000000"/>
          <w:sz w:val="26"/>
          <w:szCs w:val="26"/>
          <w:lang w:val="pt-BR"/>
        </w:rPr>
        <w:t>“Tự diễn biến”, “Tự chuyển hóa”</w:t>
      </w:r>
      <w:r>
        <w:rPr>
          <w:color w:val="000000"/>
          <w:sz w:val="26"/>
          <w:szCs w:val="26"/>
          <w:lang w:val="pt-BR"/>
        </w:rPr>
        <w:t xml:space="preserve"> trong nội bộ.</w:t>
      </w:r>
    </w:p>
    <w:p w14:paraId="198BE909"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Cấp ủy Chi bộ và lãnh đạo nhà trường cần quan tâm hơn nữa trong công tác lãnh đạo, chỉ đạo, thường xuyên đi sâu, đi sát hơn nữa trong công tác phát triển Đảng viên là giáo viên, nhân viên. Đồng thời phát hiện kịp thời những giáo viên, nhân viên ưu tú giới thiệu cho Đảng xem xét để kết nạp.</w:t>
      </w:r>
    </w:p>
    <w:p w14:paraId="2777B545"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Thường xuyên vận động, khuyến khích và tạo mọi điều kiện thuận lợi để cán bộ, Đảng viên, GV,NV có điều kiện tự học tập, tự rèn luyện, tự đào tạo mình để nâng cao trình độ, nhằm đáp ứng các yêu cầu và nhiệm vụ đặt ra trong thời kỳ đổi mới.</w:t>
      </w:r>
    </w:p>
    <w:p w14:paraId="3671D7FB" w14:textId="77777777" w:rsidR="00DA7AD6" w:rsidRDefault="00DA7AD6" w:rsidP="00DA7AD6">
      <w:pPr>
        <w:shd w:val="clear" w:color="auto" w:fill="FFFFFF"/>
        <w:spacing w:line="360" w:lineRule="auto"/>
        <w:ind w:firstLine="720"/>
        <w:jc w:val="both"/>
        <w:rPr>
          <w:iCs/>
          <w:color w:val="000000"/>
          <w:sz w:val="26"/>
          <w:szCs w:val="26"/>
          <w:lang w:val="pt-BR"/>
        </w:rPr>
      </w:pPr>
      <w:r>
        <w:rPr>
          <w:iCs/>
          <w:color w:val="000000"/>
          <w:sz w:val="26"/>
          <w:szCs w:val="26"/>
          <w:lang w:val="pt-BR"/>
        </w:rPr>
        <w:t>Cần xác định rõ thẩm quyền, trách nhiệm người đứng đầu Cấp uỷ, chính quyền trong mối quan hệ với tập thể Cấp uỷ, tập thể lãnh đạo cơ quan, đơn vị và tiếp tục đổi mới phương thức lãnh đạo của Đảng.</w:t>
      </w:r>
    </w:p>
    <w:p w14:paraId="48778FB3"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 xml:space="preserve">Ban Chi ủy, Ban lãnh đạo nhà trường cần tăng cường sự phối hợp giữa Bí thư với các thành viên trong Cấp ủy, giữa Chi ủy với các đoàn thể và giáo viên, nhân viên trong </w:t>
      </w:r>
      <w:r>
        <w:rPr>
          <w:color w:val="000000"/>
          <w:sz w:val="26"/>
          <w:szCs w:val="26"/>
          <w:lang w:val="pt-BR"/>
        </w:rPr>
        <w:lastRenderedPageBreak/>
        <w:t>đơn vị về việc thực hiện nhiệm vụ chung của nhà trường; Thực hiện phân công, phân nhiệm rõ ràng giữa các thành viên trong Cấp ủy và Ban lãnh đạo nhà trường.</w:t>
      </w:r>
    </w:p>
    <w:p w14:paraId="2DD0A5DD"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 xml:space="preserve">Ban Chi ủy Chi bộ và BGH cần xây dựng kế hoạch cụ thể, phù hợp với tình hình của đơn vị và địa phương; quan tâm chỉ đạo, dành nhiều thời gian chỉ đạo các hoạt động chuyên môn và phổ cập GDTH, xây dựng môi trường giáo dục thân thiện </w:t>
      </w:r>
      <w:r>
        <w:rPr>
          <w:i/>
          <w:color w:val="000000"/>
          <w:sz w:val="26"/>
          <w:szCs w:val="26"/>
          <w:lang w:val="pt-BR"/>
        </w:rPr>
        <w:t>“Lấy học sinh làm trung tâm”.</w:t>
      </w:r>
      <w:r>
        <w:rPr>
          <w:color w:val="000000"/>
          <w:sz w:val="26"/>
          <w:szCs w:val="26"/>
          <w:lang w:val="pt-BR"/>
        </w:rPr>
        <w:t xml:space="preserve"> </w:t>
      </w:r>
      <w:r>
        <w:rPr>
          <w:color w:val="000000"/>
          <w:sz w:val="26"/>
          <w:szCs w:val="26"/>
          <w:lang w:val="vi-VN"/>
        </w:rPr>
        <w:t>P</w:t>
      </w:r>
      <w:r>
        <w:rPr>
          <w:color w:val="000000"/>
          <w:sz w:val="26"/>
          <w:szCs w:val="26"/>
          <w:lang w:val="pt-BR"/>
        </w:rPr>
        <w:t xml:space="preserve">hấn đấu trong năm </w:t>
      </w:r>
      <w:r>
        <w:rPr>
          <w:color w:val="000000"/>
          <w:sz w:val="26"/>
          <w:szCs w:val="26"/>
        </w:rPr>
        <w:t>...................</w:t>
      </w:r>
      <w:r>
        <w:rPr>
          <w:color w:val="000000"/>
          <w:sz w:val="26"/>
          <w:szCs w:val="26"/>
          <w:lang w:val="pt-BR"/>
        </w:rPr>
        <w:t xml:space="preserve"> đạt Chi bộ </w:t>
      </w:r>
      <w:r>
        <w:rPr>
          <w:i/>
          <w:color w:val="000000"/>
          <w:sz w:val="26"/>
          <w:szCs w:val="26"/>
          <w:lang w:val="pt-BR"/>
        </w:rPr>
        <w:t>“Hoàn thành xuất sắc nhiệm vụ”</w:t>
      </w:r>
      <w:r>
        <w:rPr>
          <w:color w:val="000000"/>
          <w:sz w:val="26"/>
          <w:szCs w:val="26"/>
          <w:lang w:val="pt-BR"/>
        </w:rPr>
        <w:t xml:space="preserve">, nhà trường đạt </w:t>
      </w:r>
      <w:r>
        <w:rPr>
          <w:i/>
          <w:color w:val="000000"/>
          <w:sz w:val="26"/>
          <w:szCs w:val="26"/>
          <w:lang w:val="pt-BR"/>
        </w:rPr>
        <w:t>“Tập thể lao động xuất sắc”,</w:t>
      </w:r>
      <w:r>
        <w:rPr>
          <w:color w:val="000000"/>
          <w:sz w:val="26"/>
          <w:szCs w:val="26"/>
          <w:lang w:val="pt-BR"/>
        </w:rPr>
        <w:t xml:space="preserve"> tích cực xây dựng</w:t>
      </w:r>
      <w:r>
        <w:rPr>
          <w:i/>
          <w:color w:val="000000"/>
          <w:sz w:val="26"/>
          <w:szCs w:val="26"/>
          <w:lang w:val="pt-BR"/>
        </w:rPr>
        <w:t>“Trường học thân thiện - học sinh tích cực”,“Cơ quan đạt chuẩn văn hóa”...</w:t>
      </w:r>
      <w:r>
        <w:rPr>
          <w:color w:val="000000"/>
          <w:sz w:val="26"/>
          <w:szCs w:val="26"/>
          <w:lang w:val="pt-BR"/>
        </w:rPr>
        <w:t xml:space="preserve"> nhất là các vấn đề tham mưu với lãnh đạo các cấp và chính quyền địa phương.</w:t>
      </w:r>
    </w:p>
    <w:p w14:paraId="3877CEFA"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Cần làm tốt hơn nữa về công tác quản lý giờ giấc làm việc của cán bộ, giáo viên, nhân viên trong đơn vị.</w:t>
      </w:r>
    </w:p>
    <w:p w14:paraId="674C0F6E"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Chỉ đạo sát sao các hoạt động của tổ chức Công đoàn và Đoàn thanh niên cần quyết liệt hơn nữa, Công đoàn cần thực hiện tốt hơn nữa vai trò của tổ chức theo Điều lệ quy định.</w:t>
      </w:r>
    </w:p>
    <w:p w14:paraId="6BF8DB28" w14:textId="77777777" w:rsidR="00DA7AD6" w:rsidRDefault="00DA7AD6" w:rsidP="00DA7AD6">
      <w:pPr>
        <w:shd w:val="clear" w:color="auto" w:fill="FFFFFF"/>
        <w:spacing w:line="360" w:lineRule="auto"/>
        <w:jc w:val="both"/>
        <w:rPr>
          <w:b/>
          <w:color w:val="000000"/>
          <w:sz w:val="26"/>
          <w:szCs w:val="26"/>
          <w:lang w:val="pt-BR"/>
        </w:rPr>
      </w:pPr>
      <w:r>
        <w:rPr>
          <w:b/>
          <w:color w:val="000000"/>
          <w:sz w:val="26"/>
          <w:szCs w:val="26"/>
          <w:lang w:val="pt-BR"/>
        </w:rPr>
        <w:t xml:space="preserve">VII. ĐỀ NGHỊ XẾP LOẠI MỨC CHẤT LƯỢNG: </w:t>
      </w:r>
    </w:p>
    <w:p w14:paraId="44FC7276" w14:textId="77777777" w:rsidR="00DA7AD6" w:rsidRDefault="00DA7AD6" w:rsidP="00DA7AD6">
      <w:pPr>
        <w:shd w:val="clear" w:color="auto" w:fill="FFFFFF"/>
        <w:spacing w:line="360" w:lineRule="auto"/>
        <w:ind w:firstLine="720"/>
        <w:jc w:val="both"/>
        <w:rPr>
          <w:i/>
          <w:color w:val="000000"/>
          <w:sz w:val="26"/>
          <w:szCs w:val="26"/>
          <w:lang w:val="pt-BR"/>
        </w:rPr>
      </w:pPr>
      <w:r>
        <w:rPr>
          <w:color w:val="000000"/>
          <w:sz w:val="26"/>
          <w:szCs w:val="26"/>
          <w:lang w:val="pt-BR"/>
        </w:rPr>
        <w:t xml:space="preserve">Căn cứ theo tiêu chuẩn đánh giá tổ chức cơ sở Đảng của cấp trên, Chi bộ trường Tiểu học Tân Tuyến tự đánh giá chất lượng tập thể Chi bộ và đề nghị Đảng uỷ xã Tân Tuyến xem xét và công nhận tập thể Chi bộ trường Tiểu học đạt </w:t>
      </w:r>
      <w:r>
        <w:rPr>
          <w:b/>
          <w:bCs/>
          <w:i/>
          <w:iCs/>
          <w:color w:val="000000"/>
          <w:sz w:val="26"/>
          <w:szCs w:val="26"/>
          <w:lang w:val="pt-BR"/>
        </w:rPr>
        <w:t xml:space="preserve">“Chi bộ hoàn thành tốt nhiệm vụ” </w:t>
      </w:r>
      <w:r>
        <w:rPr>
          <w:bCs/>
          <w:iCs/>
          <w:color w:val="000000"/>
          <w:sz w:val="26"/>
          <w:szCs w:val="26"/>
          <w:lang w:val="pt-BR"/>
        </w:rPr>
        <w:t xml:space="preserve">năm </w:t>
      </w:r>
      <w:r>
        <w:rPr>
          <w:bCs/>
          <w:iCs/>
          <w:color w:val="000000"/>
          <w:sz w:val="26"/>
          <w:szCs w:val="26"/>
        </w:rPr>
        <w:t>.................</w:t>
      </w:r>
      <w:r>
        <w:rPr>
          <w:i/>
          <w:color w:val="000000"/>
          <w:sz w:val="26"/>
          <w:szCs w:val="26"/>
          <w:lang w:val="pt-BR"/>
        </w:rPr>
        <w:t>.</w:t>
      </w:r>
    </w:p>
    <w:p w14:paraId="23BFE61F" w14:textId="77777777" w:rsidR="00DA7AD6" w:rsidRDefault="00DA7AD6" w:rsidP="00DA7AD6">
      <w:pPr>
        <w:shd w:val="clear" w:color="auto" w:fill="FFFFFF"/>
        <w:spacing w:line="360" w:lineRule="auto"/>
        <w:ind w:firstLine="720"/>
        <w:jc w:val="both"/>
        <w:rPr>
          <w:color w:val="000000"/>
          <w:sz w:val="26"/>
          <w:szCs w:val="26"/>
          <w:lang w:val="pt-BR"/>
        </w:rPr>
      </w:pPr>
      <w:r>
        <w:rPr>
          <w:color w:val="000000"/>
          <w:sz w:val="26"/>
          <w:szCs w:val="26"/>
          <w:lang w:val="pt-BR"/>
        </w:rPr>
        <w:t xml:space="preserve">Trên đây là báo cáo kiểm điểm của tập thể Chi bộ trường </w:t>
      </w:r>
      <w:r>
        <w:rPr>
          <w:color w:val="000000"/>
          <w:sz w:val="26"/>
          <w:szCs w:val="26"/>
        </w:rPr>
        <w:t>.................</w:t>
      </w:r>
      <w:r>
        <w:rPr>
          <w:color w:val="000000"/>
          <w:sz w:val="26"/>
          <w:szCs w:val="26"/>
          <w:lang w:val="pt-BR"/>
        </w:rPr>
        <w:t xml:space="preserve"> năm </w:t>
      </w:r>
      <w:r>
        <w:rPr>
          <w:color w:val="000000"/>
          <w:sz w:val="26"/>
          <w:szCs w:val="26"/>
        </w:rPr>
        <w:t>.................</w:t>
      </w:r>
      <w:r>
        <w:rPr>
          <w:color w:val="000000"/>
          <w:sz w:val="26"/>
          <w:szCs w:val="26"/>
          <w:lang w:val="pt-BR"/>
        </w:rPr>
        <w:t>. Vậy rất mong được đón nhận sự tham gia góp ý kiến của các vị Đại biểu và các đồng chí Đảng viên trong Chi bộ, để Ban Chi ủy sẽ tiếp tục hoàn thiện báo báo và thực hiện tốt công tác lãnh đạo, chỉ đạo các nhiệm vụ được giao trong thời gian tới.</w:t>
      </w:r>
    </w:p>
    <w:p w14:paraId="13EBF128" w14:textId="77777777" w:rsidR="00DA7AD6" w:rsidRDefault="00DA7AD6" w:rsidP="00DA7AD6">
      <w:pPr>
        <w:shd w:val="clear" w:color="auto" w:fill="FFFFFF"/>
        <w:spacing w:line="360" w:lineRule="auto"/>
        <w:ind w:firstLine="720"/>
        <w:jc w:val="both"/>
        <w:rPr>
          <w:b/>
          <w:color w:val="000000"/>
          <w:sz w:val="26"/>
          <w:szCs w:val="26"/>
          <w:lang w:val="pt-BR"/>
        </w:rPr>
      </w:pPr>
      <w:r>
        <w:rPr>
          <w:b/>
          <w:i/>
          <w:color w:val="000000"/>
          <w:sz w:val="26"/>
          <w:szCs w:val="26"/>
          <w:lang w:val="pt-BR"/>
        </w:rPr>
        <w:t>Xin trân trọng cảm ơn!</w:t>
      </w:r>
    </w:p>
    <w:p w14:paraId="5D8F405B" w14:textId="77777777" w:rsidR="00DA7AD6" w:rsidRDefault="00DA7AD6" w:rsidP="00DA7AD6">
      <w:pPr>
        <w:shd w:val="clear" w:color="auto" w:fill="FFFFFF"/>
        <w:spacing w:line="360" w:lineRule="auto"/>
        <w:jc w:val="center"/>
        <w:rPr>
          <w:i/>
          <w:color w:val="000000"/>
          <w:sz w:val="26"/>
          <w:szCs w:val="26"/>
          <w:lang w:val="pt-BR"/>
        </w:rPr>
      </w:pPr>
      <w:r>
        <w:rPr>
          <w:i/>
          <w:color w:val="000000"/>
          <w:sz w:val="26"/>
          <w:szCs w:val="26"/>
          <w:lang w:val="pt-BR"/>
        </w:rPr>
        <w:t xml:space="preserve">                            </w:t>
      </w:r>
    </w:p>
    <w:p w14:paraId="5BA4BF12" w14:textId="77777777" w:rsidR="00DA7AD6" w:rsidRDefault="00DA7AD6" w:rsidP="00DA7AD6">
      <w:pPr>
        <w:pStyle w:val="BodyText"/>
        <w:tabs>
          <w:tab w:val="center" w:pos="6237"/>
        </w:tabs>
        <w:spacing w:before="120" w:line="360" w:lineRule="auto"/>
        <w:rPr>
          <w:rFonts w:ascii="Times New Roman" w:hAnsi="Times New Roman"/>
          <w:b/>
          <w:color w:val="000000"/>
          <w:sz w:val="26"/>
          <w:szCs w:val="26"/>
        </w:rPr>
      </w:pPr>
      <w:r>
        <w:rPr>
          <w:rFonts w:ascii="Times New Roman" w:hAnsi="Times New Roman"/>
          <w:b/>
          <w:color w:val="000000"/>
          <w:sz w:val="26"/>
          <w:szCs w:val="26"/>
          <w:lang w:val="pt-BR"/>
        </w:rPr>
        <w:t xml:space="preserve"> </w:t>
      </w:r>
      <w:r>
        <w:rPr>
          <w:rFonts w:ascii="Times New Roman" w:hAnsi="Times New Roman"/>
          <w:b/>
          <w:color w:val="000000"/>
          <w:sz w:val="26"/>
          <w:szCs w:val="26"/>
          <w:lang w:val="pt-BR"/>
        </w:rPr>
        <w:tab/>
      </w:r>
      <w:r>
        <w:rPr>
          <w:rFonts w:ascii="Times New Roman" w:hAnsi="Times New Roman"/>
          <w:b/>
          <w:color w:val="000000"/>
          <w:sz w:val="26"/>
          <w:szCs w:val="26"/>
        </w:rPr>
        <w:t>CHI ỦY CHI BỘ TRƯỜNG .................</w:t>
      </w:r>
    </w:p>
    <w:p w14:paraId="5A42F17A" w14:textId="77777777" w:rsidR="00DA7AD6" w:rsidRDefault="00DA7AD6" w:rsidP="00DA7AD6">
      <w:pPr>
        <w:pStyle w:val="BodyText"/>
        <w:tabs>
          <w:tab w:val="center" w:pos="6237"/>
        </w:tabs>
        <w:spacing w:before="120" w:line="360" w:lineRule="auto"/>
        <w:rPr>
          <w:rFonts w:ascii="Times New Roman" w:hAnsi="Times New Roman"/>
          <w:b/>
          <w:color w:val="000000"/>
          <w:sz w:val="26"/>
          <w:szCs w:val="26"/>
          <w:lang w:val="vi-VN"/>
        </w:rPr>
      </w:pPr>
      <w:r>
        <w:rPr>
          <w:rFonts w:ascii="Times New Roman" w:hAnsi="Times New Roman"/>
          <w:b/>
          <w:color w:val="000000"/>
          <w:sz w:val="26"/>
          <w:szCs w:val="26"/>
        </w:rPr>
        <w:t xml:space="preserve">                                                                                        B</w:t>
      </w:r>
      <w:r>
        <w:rPr>
          <w:rFonts w:ascii="Times New Roman" w:hAnsi="Times New Roman"/>
          <w:b/>
          <w:color w:val="000000"/>
          <w:sz w:val="26"/>
          <w:szCs w:val="26"/>
          <w:lang w:val="vi-VN"/>
        </w:rPr>
        <w:t>Í THƯ</w:t>
      </w:r>
    </w:p>
    <w:p w14:paraId="34E31D9B"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D6"/>
    <w:rsid w:val="003730A8"/>
    <w:rsid w:val="00DA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8DB39"/>
  <w15:chartTrackingRefBased/>
  <w15:docId w15:val="{50C58511-580E-4255-B093-D07BAB94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AD6"/>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7AD6"/>
    <w:pPr>
      <w:jc w:val="both"/>
    </w:pPr>
    <w:rPr>
      <w:rFonts w:ascii=".VnTime" w:hAnsi=".VnTime"/>
      <w:szCs w:val="20"/>
    </w:rPr>
  </w:style>
  <w:style w:type="character" w:customStyle="1" w:styleId="BodyTextChar">
    <w:name w:val="Body Text Char"/>
    <w:basedOn w:val="DefaultParagraphFont"/>
    <w:link w:val="BodyText"/>
    <w:rsid w:val="00DA7AD6"/>
    <w:rPr>
      <w:rFonts w:ascii=".VnTime" w:eastAsia="SimSun" w:hAnsi=".VnTime" w:cs="Times New Roman"/>
      <w:sz w:val="28"/>
      <w:szCs w:val="20"/>
    </w:rPr>
  </w:style>
  <w:style w:type="paragraph" w:styleId="BodyTextIndent">
    <w:name w:val="Body Text Indent"/>
    <w:basedOn w:val="Normal"/>
    <w:link w:val="BodyTextIndentChar"/>
    <w:rsid w:val="00DA7AD6"/>
    <w:pPr>
      <w:spacing w:line="288" w:lineRule="auto"/>
      <w:ind w:firstLine="720"/>
      <w:jc w:val="both"/>
    </w:pPr>
    <w:rPr>
      <w:rFonts w:ascii=".VnTime" w:hAnsi=".VnTime"/>
      <w:szCs w:val="20"/>
    </w:rPr>
  </w:style>
  <w:style w:type="character" w:customStyle="1" w:styleId="BodyTextIndentChar">
    <w:name w:val="Body Text Indent Char"/>
    <w:basedOn w:val="DefaultParagraphFont"/>
    <w:link w:val="BodyTextIndent"/>
    <w:rsid w:val="00DA7AD6"/>
    <w:rPr>
      <w:rFonts w:ascii=".VnTime" w:eastAsia="SimSun" w:hAnsi=".VnTime" w:cs="Times New Roman"/>
      <w:sz w:val="28"/>
      <w:szCs w:val="20"/>
    </w:rPr>
  </w:style>
  <w:style w:type="character" w:styleId="Emphasis">
    <w:name w:val="Emphasis"/>
    <w:uiPriority w:val="20"/>
    <w:qFormat/>
    <w:rsid w:val="00DA7AD6"/>
    <w:rPr>
      <w:i/>
      <w:iCs/>
    </w:rPr>
  </w:style>
  <w:style w:type="paragraph" w:styleId="NormalWeb">
    <w:name w:val="Normal (Web)"/>
    <w:basedOn w:val="Normal"/>
    <w:uiPriority w:val="99"/>
    <w:rsid w:val="00DA7AD6"/>
    <w:pPr>
      <w:spacing w:before="100" w:beforeAutospacing="1" w:after="100" w:afterAutospacing="1"/>
    </w:pPr>
    <w:rPr>
      <w:sz w:val="24"/>
      <w:szCs w:val="24"/>
    </w:rPr>
  </w:style>
  <w:style w:type="character" w:styleId="Strong">
    <w:name w:val="Strong"/>
    <w:uiPriority w:val="22"/>
    <w:qFormat/>
    <w:rsid w:val="00DA7AD6"/>
    <w:rPr>
      <w:b/>
      <w:bCs/>
    </w:rPr>
  </w:style>
  <w:style w:type="table" w:styleId="TableGrid">
    <w:name w:val="Table Grid"/>
    <w:basedOn w:val="TableNormal"/>
    <w:rsid w:val="00DA7AD6"/>
    <w:pPr>
      <w:spacing w:after="0" w:line="24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A7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3059</Words>
  <Characters>17440</Characters>
  <Application>Microsoft Office Word</Application>
  <DocSecurity>0</DocSecurity>
  <Lines>145</Lines>
  <Paragraphs>40</Paragraphs>
  <ScaleCrop>false</ScaleCrop>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2022-11-10T03:52:00Z</dcterms:created>
  <dcterms:modified xsi:type="dcterms:W3CDTF">2022-11-10T03:52:00Z</dcterms:modified>
</cp:coreProperties>
</file>